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5C" w:rsidRDefault="0080745C"/>
    <w:p w:rsidR="0080745C" w:rsidRDefault="0080745C" w:rsidP="001558E8">
      <w:pPr>
        <w:autoSpaceDE w:val="0"/>
        <w:autoSpaceDN w:val="0"/>
        <w:adjustRightInd w:val="0"/>
        <w:jc w:val="both"/>
        <w:rPr>
          <w:rFonts w:cs="Calibri"/>
        </w:rPr>
      </w:pPr>
    </w:p>
    <w:p w:rsidR="0080745C" w:rsidRDefault="0080745C" w:rsidP="001558E8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МИТЯКИНСКОЕ СЕЛЬСКОЕ ПОСЕЛЕНИЕ</w:t>
      </w:r>
    </w:p>
    <w:p w:rsidR="0080745C" w:rsidRDefault="0080745C" w:rsidP="001558E8">
      <w:pPr>
        <w:pStyle w:val="ConsPlusTitle"/>
        <w:widowControl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Тарасовского района </w:t>
      </w:r>
    </w:p>
    <w:p w:rsidR="0080745C" w:rsidRDefault="0080745C" w:rsidP="001558E8">
      <w:pPr>
        <w:pStyle w:val="ConsPlusTitle"/>
        <w:widowControl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Ростовской области</w:t>
      </w:r>
    </w:p>
    <w:p w:rsidR="0080745C" w:rsidRDefault="0080745C" w:rsidP="001558E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0745C" w:rsidRDefault="0080745C" w:rsidP="001558E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0745C" w:rsidRDefault="0080745C" w:rsidP="001558E8">
      <w:pPr>
        <w:pStyle w:val="ConsPlusTitle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0745C" w:rsidRDefault="003C502C" w:rsidP="001558E8">
      <w:pPr>
        <w:pStyle w:val="ConsPlusTitle"/>
        <w:widowControl/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«01</w:t>
      </w:r>
      <w:r w:rsidR="0080745C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апреля</w:t>
      </w:r>
      <w:r w:rsidR="0080745C">
        <w:rPr>
          <w:rFonts w:ascii="Times New Roman" w:hAnsi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80745C">
          <w:rPr>
            <w:rFonts w:ascii="Times New Roman" w:hAnsi="Times New Roman"/>
            <w:b w:val="0"/>
            <w:sz w:val="28"/>
            <w:szCs w:val="28"/>
          </w:rPr>
          <w:t>2011 г</w:t>
        </w:r>
      </w:smartTag>
      <w:r w:rsidR="0080745C">
        <w:rPr>
          <w:rFonts w:ascii="Times New Roman" w:hAnsi="Times New Roman"/>
          <w:b w:val="0"/>
          <w:sz w:val="28"/>
          <w:szCs w:val="28"/>
        </w:rPr>
        <w:t xml:space="preserve">.                            № 20                                  ст. Митякинская  </w:t>
      </w:r>
    </w:p>
    <w:p w:rsidR="0080745C" w:rsidRDefault="0080745C" w:rsidP="001558E8">
      <w:pPr>
        <w:pStyle w:val="ConsPlusTitle"/>
        <w:widowControl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0745C" w:rsidRPr="00AE0A2B" w:rsidRDefault="0080745C" w:rsidP="001558E8">
      <w:pPr>
        <w:jc w:val="right"/>
        <w:rPr>
          <w:color w:val="800000"/>
        </w:rPr>
      </w:pPr>
    </w:p>
    <w:p w:rsidR="0080745C" w:rsidRPr="001558E8" w:rsidRDefault="00B33E20" w:rsidP="001558E8">
      <w:pPr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муниципальной программы</w:t>
      </w:r>
    </w:p>
    <w:p w:rsidR="0080745C" w:rsidRPr="001558E8" w:rsidRDefault="0080745C" w:rsidP="001558E8">
      <w:pPr>
        <w:ind w:left="-540"/>
        <w:rPr>
          <w:color w:val="000000"/>
          <w:sz w:val="28"/>
          <w:szCs w:val="28"/>
        </w:rPr>
      </w:pPr>
      <w:r w:rsidRPr="001558E8">
        <w:rPr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</w:t>
      </w:r>
    </w:p>
    <w:p w:rsidR="0080745C" w:rsidRPr="001558E8" w:rsidRDefault="0080745C" w:rsidP="001558E8">
      <w:pPr>
        <w:ind w:left="-540"/>
        <w:rPr>
          <w:color w:val="000000"/>
          <w:sz w:val="28"/>
          <w:szCs w:val="28"/>
        </w:rPr>
      </w:pPr>
      <w:r w:rsidRPr="001558E8">
        <w:rPr>
          <w:color w:val="000000"/>
          <w:sz w:val="28"/>
          <w:szCs w:val="28"/>
        </w:rPr>
        <w:t xml:space="preserve">МУНИЦИПАЛЬНОГО ОБРАЗОВАНИЯ </w:t>
      </w:r>
    </w:p>
    <w:p w:rsidR="0080745C" w:rsidRPr="001558E8" w:rsidRDefault="0080745C" w:rsidP="001558E8">
      <w:pPr>
        <w:ind w:left="-540"/>
        <w:rPr>
          <w:color w:val="000000"/>
          <w:sz w:val="28"/>
          <w:szCs w:val="28"/>
        </w:rPr>
      </w:pPr>
      <w:r w:rsidRPr="001558E8">
        <w:rPr>
          <w:color w:val="000000"/>
          <w:sz w:val="28"/>
          <w:szCs w:val="28"/>
        </w:rPr>
        <w:t xml:space="preserve">«МИТЯКИНСКОЕ СЕЛЬСКОЕ ПОСЕЛЕНИЕ» </w:t>
      </w:r>
    </w:p>
    <w:p w:rsidR="0080745C" w:rsidRDefault="0080745C" w:rsidP="001558E8">
      <w:pPr>
        <w:ind w:left="-540"/>
        <w:rPr>
          <w:color w:val="000000"/>
          <w:sz w:val="28"/>
          <w:szCs w:val="28"/>
        </w:rPr>
      </w:pPr>
      <w:r w:rsidRPr="001558E8">
        <w:rPr>
          <w:color w:val="000000"/>
          <w:sz w:val="28"/>
          <w:szCs w:val="28"/>
        </w:rPr>
        <w:t>НА 2011-2015  годы</w:t>
      </w:r>
      <w:r>
        <w:rPr>
          <w:color w:val="000000"/>
          <w:sz w:val="28"/>
          <w:szCs w:val="28"/>
        </w:rPr>
        <w:t>.</w:t>
      </w:r>
    </w:p>
    <w:p w:rsidR="0080745C" w:rsidRPr="001558E8" w:rsidRDefault="0080745C" w:rsidP="001558E8">
      <w:pPr>
        <w:ind w:left="-540"/>
        <w:rPr>
          <w:color w:val="000000"/>
          <w:sz w:val="28"/>
          <w:szCs w:val="28"/>
        </w:rPr>
      </w:pPr>
    </w:p>
    <w:p w:rsidR="0080745C" w:rsidRPr="00B33E20" w:rsidRDefault="003C502C" w:rsidP="00155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муниципальной п</w:t>
      </w:r>
      <w:r w:rsidR="0080745C" w:rsidRPr="00B33E20">
        <w:rPr>
          <w:sz w:val="28"/>
          <w:szCs w:val="28"/>
        </w:rPr>
        <w:t>рограммы</w:t>
      </w:r>
      <w:r w:rsidR="00B33E20">
        <w:rPr>
          <w:sz w:val="28"/>
          <w:szCs w:val="28"/>
        </w:rPr>
        <w:t xml:space="preserve"> «</w:t>
      </w:r>
      <w:r>
        <w:rPr>
          <w:sz w:val="28"/>
          <w:szCs w:val="28"/>
        </w:rPr>
        <w:t>Э</w:t>
      </w:r>
      <w:r w:rsidR="00B33E20">
        <w:rPr>
          <w:sz w:val="28"/>
          <w:szCs w:val="28"/>
        </w:rPr>
        <w:t>нергосбережение</w:t>
      </w:r>
      <w:r>
        <w:rPr>
          <w:sz w:val="28"/>
          <w:szCs w:val="28"/>
        </w:rPr>
        <w:t xml:space="preserve"> </w:t>
      </w:r>
      <w:r w:rsidR="00B33E20">
        <w:rPr>
          <w:sz w:val="28"/>
          <w:szCs w:val="28"/>
        </w:rPr>
        <w:t>и повышение энергетической</w:t>
      </w:r>
      <w:r>
        <w:rPr>
          <w:sz w:val="28"/>
          <w:szCs w:val="28"/>
        </w:rPr>
        <w:t xml:space="preserve"> эффективности на территории Муниципального образования Митякинское сельское поселение</w:t>
      </w:r>
      <w:r w:rsidR="0080745C" w:rsidRPr="00B33E20">
        <w:rPr>
          <w:sz w:val="28"/>
          <w:szCs w:val="28"/>
        </w:rPr>
        <w:t xml:space="preserve"> на 2011-2015гг.,</w:t>
      </w:r>
    </w:p>
    <w:p w:rsidR="0080745C" w:rsidRPr="00B33E20" w:rsidRDefault="0080745C" w:rsidP="001558E8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B33E20">
        <w:rPr>
          <w:sz w:val="28"/>
          <w:szCs w:val="28"/>
        </w:rPr>
        <w:t xml:space="preserve"> постановляю:</w:t>
      </w:r>
    </w:p>
    <w:p w:rsidR="0080745C" w:rsidRPr="00B33E20" w:rsidRDefault="0080745C" w:rsidP="00155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45C" w:rsidRPr="00B33E20" w:rsidRDefault="0080745C" w:rsidP="00F010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E20">
        <w:rPr>
          <w:sz w:val="28"/>
          <w:szCs w:val="28"/>
        </w:rPr>
        <w:t xml:space="preserve">1. Утвердить </w:t>
      </w:r>
      <w:r w:rsidR="003C502C">
        <w:rPr>
          <w:sz w:val="28"/>
          <w:szCs w:val="28"/>
        </w:rPr>
        <w:t>муниципальную п</w:t>
      </w:r>
      <w:r w:rsidR="003C502C" w:rsidRPr="00B33E20">
        <w:rPr>
          <w:sz w:val="28"/>
          <w:szCs w:val="28"/>
        </w:rPr>
        <w:t>рограмм</w:t>
      </w:r>
      <w:r w:rsidR="003C502C">
        <w:rPr>
          <w:sz w:val="28"/>
          <w:szCs w:val="28"/>
        </w:rPr>
        <w:t>у «Энергосбережение и повышение энергетической эффективности на территории Муниципального образования Митякинское сельское поселение</w:t>
      </w:r>
      <w:r w:rsidR="003C502C" w:rsidRPr="00B33E20">
        <w:rPr>
          <w:sz w:val="28"/>
          <w:szCs w:val="28"/>
        </w:rPr>
        <w:t xml:space="preserve"> на 2011-2015гг</w:t>
      </w:r>
      <w:r w:rsidRPr="00B33E20">
        <w:rPr>
          <w:sz w:val="28"/>
          <w:szCs w:val="28"/>
        </w:rPr>
        <w:t>. с учетом замечаний и предложений депутатов (Программа прилагается).</w:t>
      </w:r>
    </w:p>
    <w:p w:rsidR="0080745C" w:rsidRPr="00B33E20" w:rsidRDefault="0080745C" w:rsidP="00F010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E20">
        <w:rPr>
          <w:sz w:val="28"/>
          <w:szCs w:val="28"/>
        </w:rPr>
        <w:t>2. Контроль исполнения данного решения оставляю за собой.</w:t>
      </w:r>
    </w:p>
    <w:p w:rsidR="0080745C" w:rsidRPr="00B33E20" w:rsidRDefault="00F010D0" w:rsidP="00F010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80745C" w:rsidRPr="00B33E20" w:rsidRDefault="0080745C" w:rsidP="001558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45C" w:rsidRPr="00B33E20" w:rsidRDefault="0080745C" w:rsidP="001558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0D0" w:rsidRDefault="00F010D0" w:rsidP="001558E8">
      <w:pPr>
        <w:rPr>
          <w:sz w:val="28"/>
          <w:szCs w:val="28"/>
        </w:rPr>
      </w:pPr>
    </w:p>
    <w:p w:rsidR="00F010D0" w:rsidRDefault="00F010D0" w:rsidP="001558E8">
      <w:pPr>
        <w:rPr>
          <w:sz w:val="28"/>
          <w:szCs w:val="28"/>
        </w:rPr>
      </w:pPr>
    </w:p>
    <w:p w:rsidR="00F010D0" w:rsidRDefault="00F010D0" w:rsidP="001558E8">
      <w:pPr>
        <w:rPr>
          <w:sz w:val="28"/>
          <w:szCs w:val="28"/>
        </w:rPr>
      </w:pPr>
    </w:p>
    <w:p w:rsidR="00F010D0" w:rsidRDefault="00F010D0" w:rsidP="001558E8">
      <w:pPr>
        <w:rPr>
          <w:sz w:val="28"/>
          <w:szCs w:val="28"/>
        </w:rPr>
      </w:pPr>
    </w:p>
    <w:p w:rsidR="0080745C" w:rsidRPr="00B33E20" w:rsidRDefault="0080745C" w:rsidP="001558E8">
      <w:r w:rsidRPr="00B33E20">
        <w:rPr>
          <w:sz w:val="28"/>
          <w:szCs w:val="28"/>
        </w:rPr>
        <w:t>Глава Митякинского сельского поселения                                  С.И.Куркин</w:t>
      </w:r>
    </w:p>
    <w:p w:rsidR="0080745C" w:rsidRPr="00B33E20" w:rsidRDefault="0080745C"/>
    <w:p w:rsidR="0080745C" w:rsidRPr="00B33E20" w:rsidRDefault="0080745C"/>
    <w:p w:rsidR="0080745C" w:rsidRPr="00B33E20" w:rsidRDefault="0080745C"/>
    <w:p w:rsidR="0080745C" w:rsidRPr="00B33E20" w:rsidRDefault="0080745C"/>
    <w:p w:rsidR="0080745C" w:rsidRPr="00B33E20" w:rsidRDefault="0080745C"/>
    <w:p w:rsidR="0080745C" w:rsidRDefault="0080745C"/>
    <w:p w:rsidR="0080745C" w:rsidRDefault="0080745C"/>
    <w:p w:rsidR="0080745C" w:rsidRDefault="0080745C"/>
    <w:p w:rsidR="0080745C" w:rsidRDefault="0080745C"/>
    <w:p w:rsidR="0080745C" w:rsidRDefault="0080745C"/>
    <w:p w:rsidR="0080745C" w:rsidRDefault="0080745C"/>
    <w:p w:rsidR="0080745C" w:rsidRDefault="0080745C"/>
    <w:tbl>
      <w:tblPr>
        <w:tblW w:w="0" w:type="auto"/>
        <w:tblLook w:val="01E0"/>
      </w:tblPr>
      <w:tblGrid>
        <w:gridCol w:w="3528"/>
        <w:gridCol w:w="6043"/>
      </w:tblGrid>
      <w:tr w:rsidR="0080745C" w:rsidRPr="00AE0A2B" w:rsidTr="00D9117C">
        <w:tc>
          <w:tcPr>
            <w:tcW w:w="3528" w:type="dxa"/>
          </w:tcPr>
          <w:p w:rsidR="0080745C" w:rsidRPr="00891A68" w:rsidRDefault="0080745C" w:rsidP="00D9117C">
            <w:pPr>
              <w:jc w:val="right"/>
              <w:rPr>
                <w:color w:val="800000"/>
              </w:rPr>
            </w:pPr>
          </w:p>
        </w:tc>
        <w:tc>
          <w:tcPr>
            <w:tcW w:w="6043" w:type="dxa"/>
          </w:tcPr>
          <w:p w:rsidR="0080745C" w:rsidRPr="00AE0A2B" w:rsidRDefault="0080745C" w:rsidP="00D9117C">
            <w:pPr>
              <w:jc w:val="right"/>
              <w:rPr>
                <w:b/>
                <w:color w:val="000000"/>
                <w:sz w:val="28"/>
              </w:rPr>
            </w:pPr>
            <w:proofErr w:type="gramStart"/>
            <w:r w:rsidRPr="00AE0A2B">
              <w:rPr>
                <w:b/>
                <w:color w:val="000000"/>
                <w:sz w:val="28"/>
              </w:rPr>
              <w:t>УТВЕРЖДЕНА</w:t>
            </w:r>
            <w:proofErr w:type="gramEnd"/>
            <w:r w:rsidRPr="00AE0A2B">
              <w:rPr>
                <w:b/>
                <w:color w:val="000000"/>
                <w:sz w:val="28"/>
              </w:rPr>
              <w:br/>
              <w:t xml:space="preserve">постановлением главы администрации муниципального образования </w:t>
            </w:r>
          </w:p>
          <w:p w:rsidR="0080745C" w:rsidRPr="00AE0A2B" w:rsidRDefault="0080745C" w:rsidP="00D911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t>Митякинское</w:t>
            </w:r>
            <w:r w:rsidRPr="00AE0A2B">
              <w:rPr>
                <w:b/>
                <w:color w:val="000000"/>
                <w:sz w:val="28"/>
              </w:rPr>
              <w:t xml:space="preserve"> сельское поселение</w:t>
            </w:r>
          </w:p>
          <w:p w:rsidR="0080745C" w:rsidRPr="00025D61" w:rsidRDefault="0080745C" w:rsidP="00D9117C">
            <w:pPr>
              <w:jc w:val="right"/>
              <w:rPr>
                <w:b/>
                <w:color w:val="8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от </w:t>
            </w:r>
            <w:proofErr w:type="spellStart"/>
            <w:r>
              <w:rPr>
                <w:b/>
                <w:color w:val="000000"/>
                <w:sz w:val="28"/>
              </w:rPr>
              <w:t>____________</w:t>
            </w:r>
            <w:r>
              <w:rPr>
                <w:b/>
                <w:color w:val="000000"/>
                <w:sz w:val="28"/>
                <w:u w:val="single"/>
              </w:rPr>
              <w:t>года</w:t>
            </w:r>
            <w:proofErr w:type="spellEnd"/>
            <w:r>
              <w:rPr>
                <w:b/>
                <w:color w:val="000000"/>
                <w:sz w:val="28"/>
                <w:u w:val="single"/>
              </w:rPr>
              <w:t xml:space="preserve"> </w:t>
            </w:r>
            <w:r w:rsidRPr="00AE0A2B">
              <w:rPr>
                <w:b/>
                <w:color w:val="000000"/>
                <w:sz w:val="28"/>
              </w:rPr>
              <w:t>№</w:t>
            </w:r>
            <w:r>
              <w:rPr>
                <w:b/>
                <w:color w:val="000000"/>
              </w:rPr>
              <w:t xml:space="preserve"> </w:t>
            </w:r>
          </w:p>
          <w:p w:rsidR="0080745C" w:rsidRPr="00AE0A2B" w:rsidRDefault="0080745C" w:rsidP="00D9117C">
            <w:pPr>
              <w:jc w:val="right"/>
              <w:rPr>
                <w:color w:val="800000"/>
              </w:rPr>
            </w:pPr>
          </w:p>
        </w:tc>
      </w:tr>
    </w:tbl>
    <w:p w:rsidR="0080745C" w:rsidRPr="00AE0A2B" w:rsidRDefault="0080745C" w:rsidP="00E81304">
      <w:pPr>
        <w:jc w:val="right"/>
        <w:rPr>
          <w:color w:val="800000"/>
        </w:rPr>
      </w:pPr>
    </w:p>
    <w:p w:rsidR="0080745C" w:rsidRPr="00AE0A2B" w:rsidRDefault="0080745C" w:rsidP="00E81304">
      <w:pPr>
        <w:jc w:val="right"/>
        <w:rPr>
          <w:color w:val="800000"/>
        </w:rPr>
      </w:pPr>
    </w:p>
    <w:p w:rsidR="0080745C" w:rsidRPr="00AE0A2B" w:rsidRDefault="0080745C" w:rsidP="00E81304">
      <w:pPr>
        <w:jc w:val="right"/>
        <w:rPr>
          <w:color w:val="800000"/>
        </w:rPr>
      </w:pPr>
    </w:p>
    <w:p w:rsidR="0080745C" w:rsidRPr="00AE0A2B" w:rsidRDefault="0080745C" w:rsidP="00E81304">
      <w:pPr>
        <w:jc w:val="right"/>
        <w:rPr>
          <w:color w:val="800000"/>
        </w:rPr>
      </w:pPr>
    </w:p>
    <w:p w:rsidR="0080745C" w:rsidRPr="00AE0A2B" w:rsidRDefault="0080745C" w:rsidP="00E81304">
      <w:pPr>
        <w:jc w:val="right"/>
        <w:rPr>
          <w:color w:val="800000"/>
        </w:rPr>
      </w:pPr>
    </w:p>
    <w:p w:rsidR="0080745C" w:rsidRPr="00AE0A2B" w:rsidRDefault="0080745C" w:rsidP="00E81304">
      <w:pPr>
        <w:jc w:val="right"/>
        <w:rPr>
          <w:color w:val="800000"/>
        </w:rPr>
      </w:pPr>
    </w:p>
    <w:p w:rsidR="0080745C" w:rsidRPr="00AE0A2B" w:rsidRDefault="0080745C" w:rsidP="00E81304">
      <w:pPr>
        <w:jc w:val="right"/>
        <w:rPr>
          <w:color w:val="800000"/>
        </w:rPr>
      </w:pPr>
    </w:p>
    <w:p w:rsidR="0080745C" w:rsidRPr="00AE0A2B" w:rsidRDefault="0080745C" w:rsidP="00E81304">
      <w:pPr>
        <w:jc w:val="right"/>
        <w:rPr>
          <w:color w:val="800000"/>
        </w:rPr>
      </w:pPr>
    </w:p>
    <w:p w:rsidR="0080745C" w:rsidRPr="00AE0A2B" w:rsidRDefault="0080745C" w:rsidP="00E81304">
      <w:pPr>
        <w:jc w:val="right"/>
        <w:rPr>
          <w:color w:val="800000"/>
        </w:rPr>
      </w:pPr>
    </w:p>
    <w:p w:rsidR="0080745C" w:rsidRPr="00AE0A2B" w:rsidRDefault="0080745C" w:rsidP="00E81304">
      <w:pPr>
        <w:ind w:left="-540"/>
        <w:jc w:val="center"/>
        <w:rPr>
          <w:b/>
          <w:color w:val="800000"/>
          <w:sz w:val="40"/>
        </w:rPr>
      </w:pPr>
      <w:r w:rsidRPr="00AE0A2B">
        <w:rPr>
          <w:b/>
          <w:color w:val="800000"/>
          <w:sz w:val="40"/>
        </w:rPr>
        <w:t>МУНИЦИПАЛЬНАЯ ПРОГРАММА</w:t>
      </w:r>
      <w:r w:rsidRPr="00AE0A2B">
        <w:rPr>
          <w:b/>
          <w:color w:val="800000"/>
          <w:sz w:val="40"/>
        </w:rPr>
        <w:br/>
      </w:r>
    </w:p>
    <w:p w:rsidR="0080745C" w:rsidRPr="00AE0A2B" w:rsidRDefault="0080745C" w:rsidP="00E81304">
      <w:pPr>
        <w:ind w:left="-540"/>
        <w:jc w:val="center"/>
        <w:rPr>
          <w:b/>
          <w:color w:val="800000"/>
          <w:sz w:val="32"/>
        </w:rPr>
      </w:pPr>
      <w:r w:rsidRPr="00AE0A2B">
        <w:rPr>
          <w:b/>
          <w:color w:val="800000"/>
          <w:sz w:val="32"/>
        </w:rPr>
        <w:t xml:space="preserve"> «ЭНЕРГОСБЕРЕЖЕНИЕ И ПОВЫШЕНИЕ ЭНЕРГЕТИЧЕСКОЙ ЭФФЕКТИВНОСТИ НА ТЕРРИТОРИИ </w:t>
      </w:r>
    </w:p>
    <w:p w:rsidR="0080745C" w:rsidRPr="00AE0A2B" w:rsidRDefault="0080745C" w:rsidP="00E81304">
      <w:pPr>
        <w:ind w:left="-540"/>
        <w:jc w:val="center"/>
        <w:rPr>
          <w:b/>
          <w:color w:val="800000"/>
          <w:sz w:val="32"/>
        </w:rPr>
      </w:pPr>
      <w:r w:rsidRPr="00AE0A2B">
        <w:rPr>
          <w:b/>
          <w:color w:val="800000"/>
          <w:sz w:val="32"/>
        </w:rPr>
        <w:t xml:space="preserve">МУНИЦИПАЛЬНОГО ОБРАЗОВАНИЯ </w:t>
      </w:r>
    </w:p>
    <w:p w:rsidR="0080745C" w:rsidRPr="00AE0A2B" w:rsidRDefault="0080745C" w:rsidP="00E81304">
      <w:pPr>
        <w:ind w:left="-540"/>
        <w:jc w:val="center"/>
        <w:rPr>
          <w:b/>
          <w:color w:val="800000"/>
          <w:sz w:val="32"/>
        </w:rPr>
      </w:pPr>
      <w:r w:rsidRPr="00AE0A2B">
        <w:rPr>
          <w:b/>
          <w:color w:val="800000"/>
          <w:sz w:val="32"/>
        </w:rPr>
        <w:t>«</w:t>
      </w:r>
      <w:r>
        <w:rPr>
          <w:b/>
          <w:color w:val="800000"/>
          <w:sz w:val="32"/>
        </w:rPr>
        <w:t>МИТЯКИНСКОЕ</w:t>
      </w:r>
      <w:r w:rsidRPr="00AE0A2B">
        <w:rPr>
          <w:b/>
          <w:color w:val="800000"/>
          <w:sz w:val="32"/>
        </w:rPr>
        <w:t xml:space="preserve"> СЕЛЬСКОЕ ПОСЕЛЕНИЕ» </w:t>
      </w:r>
    </w:p>
    <w:p w:rsidR="0080745C" w:rsidRPr="00AE0A2B" w:rsidRDefault="0080745C" w:rsidP="00E81304">
      <w:pPr>
        <w:ind w:left="-540"/>
        <w:jc w:val="center"/>
        <w:rPr>
          <w:b/>
          <w:color w:val="800000"/>
          <w:sz w:val="32"/>
        </w:rPr>
      </w:pPr>
      <w:r w:rsidRPr="00AE0A2B">
        <w:rPr>
          <w:b/>
          <w:color w:val="800000"/>
          <w:sz w:val="32"/>
        </w:rPr>
        <w:t xml:space="preserve">НА </w:t>
      </w:r>
      <w:r>
        <w:rPr>
          <w:b/>
          <w:color w:val="800000"/>
          <w:sz w:val="32"/>
        </w:rPr>
        <w:t>2011-2015  годы</w:t>
      </w:r>
    </w:p>
    <w:p w:rsidR="0080745C" w:rsidRPr="00AE0A2B" w:rsidRDefault="0080745C" w:rsidP="00E81304">
      <w:pPr>
        <w:jc w:val="center"/>
        <w:rPr>
          <w:b/>
          <w:color w:val="800000"/>
          <w:sz w:val="32"/>
        </w:rPr>
      </w:pPr>
    </w:p>
    <w:p w:rsidR="0080745C" w:rsidRPr="00AE0A2B" w:rsidRDefault="0080745C" w:rsidP="00E81304">
      <w:pPr>
        <w:jc w:val="center"/>
        <w:rPr>
          <w:b/>
          <w:color w:val="800000"/>
          <w:sz w:val="32"/>
        </w:rPr>
      </w:pPr>
    </w:p>
    <w:p w:rsidR="0080745C" w:rsidRPr="00AE0A2B" w:rsidRDefault="0080745C" w:rsidP="00E81304">
      <w:pPr>
        <w:jc w:val="center"/>
        <w:rPr>
          <w:b/>
          <w:color w:val="800000"/>
          <w:sz w:val="32"/>
        </w:rPr>
      </w:pPr>
    </w:p>
    <w:p w:rsidR="0080745C" w:rsidRPr="00AE0A2B" w:rsidRDefault="0080745C" w:rsidP="00E81304">
      <w:pPr>
        <w:jc w:val="center"/>
        <w:rPr>
          <w:b/>
          <w:color w:val="800000"/>
          <w:sz w:val="32"/>
        </w:rPr>
      </w:pPr>
    </w:p>
    <w:p w:rsidR="0080745C" w:rsidRPr="00AE0A2B" w:rsidRDefault="0080745C" w:rsidP="00E81304">
      <w:pPr>
        <w:jc w:val="center"/>
        <w:rPr>
          <w:b/>
          <w:color w:val="800000"/>
          <w:sz w:val="32"/>
        </w:rPr>
      </w:pPr>
    </w:p>
    <w:p w:rsidR="0080745C" w:rsidRPr="00AE0A2B" w:rsidRDefault="0080745C" w:rsidP="00E81304">
      <w:pPr>
        <w:jc w:val="center"/>
        <w:rPr>
          <w:b/>
          <w:color w:val="800000"/>
          <w:sz w:val="32"/>
        </w:rPr>
      </w:pPr>
    </w:p>
    <w:p w:rsidR="0080745C" w:rsidRPr="00AE0A2B" w:rsidRDefault="0080745C" w:rsidP="00E81304">
      <w:pPr>
        <w:jc w:val="center"/>
        <w:rPr>
          <w:b/>
          <w:color w:val="800000"/>
          <w:sz w:val="32"/>
        </w:rPr>
      </w:pPr>
    </w:p>
    <w:p w:rsidR="0080745C" w:rsidRPr="00AE0A2B" w:rsidRDefault="0080745C" w:rsidP="00E81304">
      <w:pPr>
        <w:jc w:val="center"/>
        <w:rPr>
          <w:b/>
          <w:color w:val="800000"/>
          <w:sz w:val="32"/>
        </w:rPr>
      </w:pPr>
    </w:p>
    <w:p w:rsidR="0080745C" w:rsidRPr="00AE0A2B" w:rsidRDefault="0080745C" w:rsidP="00E81304">
      <w:pPr>
        <w:jc w:val="center"/>
        <w:rPr>
          <w:b/>
          <w:color w:val="800000"/>
          <w:sz w:val="32"/>
        </w:rPr>
      </w:pPr>
    </w:p>
    <w:p w:rsidR="0080745C" w:rsidRPr="00AE0A2B" w:rsidRDefault="0080745C" w:rsidP="00E81304">
      <w:pPr>
        <w:jc w:val="center"/>
        <w:rPr>
          <w:b/>
          <w:color w:val="800000"/>
          <w:sz w:val="32"/>
        </w:rPr>
      </w:pPr>
    </w:p>
    <w:p w:rsidR="0080745C" w:rsidRPr="00AE0A2B" w:rsidRDefault="0080745C" w:rsidP="00E81304">
      <w:pPr>
        <w:jc w:val="center"/>
        <w:rPr>
          <w:b/>
          <w:color w:val="800000"/>
          <w:sz w:val="32"/>
        </w:rPr>
        <w:sectPr w:rsidR="0080745C" w:rsidRPr="00AE0A2B" w:rsidSect="00D9117C">
          <w:headerReference w:type="even" r:id="rId7"/>
          <w:headerReference w:type="default" r:id="rId8"/>
          <w:pgSz w:w="11907" w:h="16840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80745C" w:rsidRPr="00AE0A2B" w:rsidRDefault="0080745C" w:rsidP="00E81304">
      <w:pPr>
        <w:jc w:val="center"/>
        <w:rPr>
          <w:b/>
          <w:sz w:val="28"/>
        </w:rPr>
      </w:pPr>
      <w:r w:rsidRPr="00AE0A2B">
        <w:rPr>
          <w:b/>
          <w:sz w:val="28"/>
        </w:rPr>
        <w:lastRenderedPageBreak/>
        <w:t>ПАСПОРТ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379"/>
      </w:tblGrid>
      <w:tr w:rsidR="0080745C" w:rsidRPr="00AE0A2B" w:rsidTr="00D9117C">
        <w:tc>
          <w:tcPr>
            <w:tcW w:w="3227" w:type="dxa"/>
          </w:tcPr>
          <w:p w:rsidR="0080745C" w:rsidRPr="00AE0A2B" w:rsidRDefault="0080745C" w:rsidP="00D9117C">
            <w:pPr>
              <w:jc w:val="both"/>
              <w:rPr>
                <w:sz w:val="28"/>
              </w:rPr>
            </w:pPr>
            <w:r w:rsidRPr="00AE0A2B">
              <w:rPr>
                <w:sz w:val="28"/>
              </w:rPr>
              <w:t>Наименование Программы</w:t>
            </w:r>
          </w:p>
        </w:tc>
        <w:tc>
          <w:tcPr>
            <w:tcW w:w="6379" w:type="dxa"/>
          </w:tcPr>
          <w:p w:rsidR="0080745C" w:rsidRPr="00AE0A2B" w:rsidRDefault="0080745C" w:rsidP="00D9117C">
            <w:pPr>
              <w:ind w:left="51" w:firstLine="38"/>
              <w:jc w:val="both"/>
              <w:rPr>
                <w:sz w:val="28"/>
              </w:rPr>
            </w:pPr>
            <w:r w:rsidRPr="00AE0A2B">
              <w:rPr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МО </w:t>
            </w:r>
            <w:r>
              <w:rPr>
                <w:sz w:val="28"/>
              </w:rPr>
              <w:t>Митякинское</w:t>
            </w:r>
            <w:r w:rsidRPr="00AE0A2B">
              <w:rPr>
                <w:sz w:val="28"/>
              </w:rPr>
              <w:t xml:space="preserve"> сельское поселение на </w:t>
            </w:r>
            <w:r>
              <w:rPr>
                <w:sz w:val="28"/>
              </w:rPr>
              <w:t>2011-2015</w:t>
            </w:r>
            <w:r w:rsidRPr="00AE0A2B">
              <w:rPr>
                <w:sz w:val="28"/>
              </w:rPr>
              <w:t>» (далее – Программа)</w:t>
            </w:r>
          </w:p>
        </w:tc>
      </w:tr>
      <w:tr w:rsidR="0080745C" w:rsidRPr="00AE0A2B" w:rsidTr="00D9117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79" w:type="dxa"/>
          </w:tcPr>
          <w:p w:rsidR="0080745C" w:rsidRPr="00AE0A2B" w:rsidRDefault="0080745C" w:rsidP="00D9117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80745C" w:rsidRPr="00AE0A2B" w:rsidRDefault="0080745C" w:rsidP="00D9117C">
            <w:pPr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0745C" w:rsidRPr="00AE0A2B" w:rsidRDefault="0080745C" w:rsidP="00D9117C">
            <w:pPr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80745C" w:rsidRPr="00AE0A2B" w:rsidRDefault="0080745C" w:rsidP="00D9117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Постановление правительства Российской Федерации от 31.12.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E0A2B">
                <w:rPr>
                  <w:sz w:val="28"/>
                  <w:szCs w:val="28"/>
                </w:rPr>
                <w:t>2009 г</w:t>
              </w:r>
            </w:smartTag>
            <w:r w:rsidRPr="00AE0A2B">
              <w:rPr>
                <w:sz w:val="28"/>
                <w:szCs w:val="28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0745C" w:rsidRPr="00AE0A2B" w:rsidRDefault="0080745C" w:rsidP="00D9117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80745C" w:rsidRPr="00AE0A2B" w:rsidTr="00D9117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Муниципальные</w:t>
            </w:r>
          </w:p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379" w:type="dxa"/>
          </w:tcPr>
          <w:p w:rsidR="0080745C" w:rsidRPr="00AE0A2B" w:rsidRDefault="0080745C" w:rsidP="00D9117C">
            <w:pPr>
              <w:rPr>
                <w:sz w:val="28"/>
              </w:rPr>
            </w:pPr>
            <w:r w:rsidRPr="00AE0A2B">
              <w:rPr>
                <w:sz w:val="28"/>
              </w:rPr>
              <w:t xml:space="preserve">Администрация муниципального образования </w:t>
            </w:r>
            <w:r>
              <w:rPr>
                <w:sz w:val="28"/>
              </w:rPr>
              <w:t>Митякинское</w:t>
            </w:r>
            <w:r w:rsidRPr="00AE0A2B">
              <w:rPr>
                <w:sz w:val="28"/>
              </w:rPr>
              <w:t xml:space="preserve"> сельское поселение </w:t>
            </w:r>
            <w:r>
              <w:rPr>
                <w:sz w:val="28"/>
              </w:rPr>
              <w:t>Тарасовского района Ростовской области</w:t>
            </w:r>
          </w:p>
        </w:tc>
      </w:tr>
      <w:tr w:rsidR="0080745C" w:rsidRPr="00AE0A2B" w:rsidTr="00D9117C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80745C" w:rsidRPr="00AE0A2B" w:rsidRDefault="0080745C" w:rsidP="00D9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0A2B">
              <w:rPr>
                <w:rFonts w:ascii="Times New Roman" w:hAnsi="Times New Roman" w:cs="Times New Roman"/>
                <w:sz w:val="28"/>
                <w:szCs w:val="24"/>
              </w:rPr>
              <w:t xml:space="preserve">Исполнители </w:t>
            </w:r>
          </w:p>
          <w:p w:rsidR="0080745C" w:rsidRPr="00AE0A2B" w:rsidRDefault="0080745C" w:rsidP="00D9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E0A2B">
              <w:rPr>
                <w:rFonts w:ascii="Times New Roman" w:hAnsi="Times New Roman" w:cs="Times New Roman"/>
                <w:sz w:val="28"/>
                <w:szCs w:val="24"/>
              </w:rPr>
              <w:t xml:space="preserve">Программы </w:t>
            </w:r>
          </w:p>
        </w:tc>
        <w:tc>
          <w:tcPr>
            <w:tcW w:w="6379" w:type="dxa"/>
          </w:tcPr>
          <w:p w:rsidR="0080745C" w:rsidRPr="00AE0A2B" w:rsidRDefault="0080745C" w:rsidP="00D9117C">
            <w:pPr>
              <w:rPr>
                <w:sz w:val="28"/>
              </w:rPr>
            </w:pPr>
            <w:r w:rsidRPr="00AE0A2B">
              <w:rPr>
                <w:sz w:val="28"/>
              </w:rPr>
              <w:t xml:space="preserve">Администрация муниципального образования </w:t>
            </w:r>
            <w:r>
              <w:rPr>
                <w:sz w:val="28"/>
              </w:rPr>
              <w:t>Митякинское</w:t>
            </w:r>
            <w:r w:rsidRPr="00AE0A2B">
              <w:rPr>
                <w:sz w:val="28"/>
              </w:rPr>
              <w:t xml:space="preserve"> сельское поселение </w:t>
            </w:r>
            <w:r>
              <w:rPr>
                <w:sz w:val="28"/>
              </w:rPr>
              <w:t>Тарасовского района Ростовской области</w:t>
            </w:r>
            <w:r w:rsidRPr="00AE0A2B">
              <w:rPr>
                <w:sz w:val="28"/>
              </w:rPr>
              <w:t xml:space="preserve"> </w:t>
            </w:r>
          </w:p>
        </w:tc>
      </w:tr>
      <w:tr w:rsidR="0080745C" w:rsidRPr="00AE0A2B" w:rsidTr="00D9117C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79" w:type="dxa"/>
          </w:tcPr>
          <w:p w:rsidR="0080745C" w:rsidRPr="00AE0A2B" w:rsidRDefault="0080745C" w:rsidP="00D9117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ООО «Объединение </w:t>
            </w:r>
            <w:proofErr w:type="spellStart"/>
            <w:r w:rsidRPr="00AE0A2B">
              <w:rPr>
                <w:rFonts w:ascii="Times New Roman" w:hAnsi="Times New Roman" w:cs="Times New Roman"/>
                <w:sz w:val="28"/>
                <w:szCs w:val="28"/>
              </w:rPr>
              <w:t>энергоменеджмента</w:t>
            </w:r>
            <w:proofErr w:type="spellEnd"/>
            <w:r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0745C" w:rsidRPr="00AE0A2B" w:rsidRDefault="0080745C" w:rsidP="00D9117C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/>
                <w:sz w:val="28"/>
              </w:rPr>
            </w:pPr>
            <w:r w:rsidRPr="00AE0A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6A4D">
              <w:rPr>
                <w:rFonts w:ascii="Times New Roman" w:hAnsi="Times New Roman" w:cs="Times New Roman"/>
                <w:sz w:val="26"/>
                <w:szCs w:val="28"/>
              </w:rPr>
              <w:t>уполномоченный орган по сертификации в Системе добровольной сертификации предприятий, организаций, учреждений в области повышения энергетической эффективности «ЭНЕРГОЭФФЕКТ», свидетельство № ОС-001 от 22.12.2009 г.)</w:t>
            </w:r>
          </w:p>
        </w:tc>
      </w:tr>
      <w:tr w:rsidR="0080745C" w:rsidRPr="00AE0A2B" w:rsidTr="00D9117C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227" w:type="dxa"/>
          </w:tcPr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</w:tcPr>
          <w:p w:rsidR="0080745C" w:rsidRPr="00AE0A2B" w:rsidRDefault="0080745C" w:rsidP="00D9117C">
            <w:pPr>
              <w:spacing w:line="228" w:lineRule="auto"/>
              <w:ind w:left="51"/>
              <w:jc w:val="both"/>
              <w:rPr>
                <w:b/>
                <w:sz w:val="28"/>
              </w:rPr>
            </w:pPr>
            <w:r w:rsidRPr="00AE0A2B">
              <w:rPr>
                <w:b/>
                <w:sz w:val="28"/>
              </w:rPr>
              <w:t>Цели Программы:</w:t>
            </w:r>
          </w:p>
          <w:p w:rsidR="0080745C" w:rsidRPr="00AE0A2B" w:rsidRDefault="0080745C" w:rsidP="00D9117C">
            <w:pPr>
              <w:spacing w:line="228" w:lineRule="auto"/>
              <w:ind w:left="51"/>
              <w:jc w:val="both"/>
              <w:rPr>
                <w:sz w:val="28"/>
              </w:rPr>
            </w:pPr>
            <w:r w:rsidRPr="00AE0A2B">
              <w:rPr>
                <w:sz w:val="28"/>
              </w:rPr>
              <w:t xml:space="preserve">Основными целями Программы являются повышение энергетической эффективности при </w:t>
            </w:r>
            <w:r w:rsidRPr="00AE0A2B">
              <w:rPr>
                <w:sz w:val="28"/>
              </w:rPr>
              <w:lastRenderedPageBreak/>
              <w:t xml:space="preserve">производстве, передаче и потреблении энергетических ресурсов в МО </w:t>
            </w:r>
            <w:r>
              <w:rPr>
                <w:sz w:val="28"/>
              </w:rPr>
              <w:t>Митякинское</w:t>
            </w:r>
            <w:r w:rsidRPr="00AE0A2B">
              <w:rPr>
                <w:sz w:val="28"/>
              </w:rPr>
              <w:t xml:space="preserve"> сельское поселение,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80745C" w:rsidRPr="00AE0A2B" w:rsidRDefault="0080745C" w:rsidP="00D9117C">
            <w:pPr>
              <w:spacing w:line="228" w:lineRule="auto"/>
              <w:ind w:left="51" w:firstLine="38"/>
              <w:jc w:val="both"/>
              <w:rPr>
                <w:i/>
                <w:sz w:val="28"/>
              </w:rPr>
            </w:pPr>
          </w:p>
        </w:tc>
      </w:tr>
    </w:tbl>
    <w:p w:rsidR="0080745C" w:rsidRDefault="0080745C"/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6379"/>
      </w:tblGrid>
      <w:tr w:rsidR="0080745C" w:rsidRPr="00AE0A2B" w:rsidTr="009B5925">
        <w:trPr>
          <w:trHeight w:val="261"/>
        </w:trPr>
        <w:tc>
          <w:tcPr>
            <w:tcW w:w="3227" w:type="dxa"/>
          </w:tcPr>
          <w:p w:rsidR="0080745C" w:rsidRPr="00AE0A2B" w:rsidRDefault="0080745C" w:rsidP="00D9117C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80745C" w:rsidRPr="00AE0A2B" w:rsidRDefault="0080745C" w:rsidP="00D9117C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b/>
                <w:sz w:val="28"/>
              </w:rPr>
            </w:pPr>
            <w:r w:rsidRPr="00AE0A2B">
              <w:rPr>
                <w:b/>
                <w:sz w:val="28"/>
              </w:rPr>
              <w:t>Задачи Программы:</w:t>
            </w:r>
          </w:p>
          <w:p w:rsidR="0080745C" w:rsidRPr="00AE0A2B" w:rsidRDefault="0080745C" w:rsidP="00D9117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AE0A2B">
              <w:rPr>
                <w:sz w:val="28"/>
                <w:szCs w:val="28"/>
              </w:rPr>
              <w:t>энергоресурсосбережения</w:t>
            </w:r>
            <w:proofErr w:type="spellEnd"/>
            <w:r w:rsidRPr="00AE0A2B">
              <w:rPr>
                <w:sz w:val="28"/>
                <w:szCs w:val="28"/>
              </w:rPr>
              <w:t>;</w:t>
            </w:r>
          </w:p>
          <w:p w:rsidR="0080745C" w:rsidRPr="00AE0A2B" w:rsidRDefault="0080745C" w:rsidP="00D9117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80745C" w:rsidRPr="00AE0A2B" w:rsidRDefault="0080745C" w:rsidP="00D9117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Проведение энергетических обследований;</w:t>
            </w:r>
          </w:p>
          <w:p w:rsidR="0080745C" w:rsidRPr="00AE0A2B" w:rsidRDefault="0080745C" w:rsidP="00D9117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80745C" w:rsidRPr="00AE0A2B" w:rsidRDefault="0080745C" w:rsidP="00D9117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Уменьшение потребления энергии и связанных с этим затрат по муниципальным учреждениям в среднем на 15 процентов;</w:t>
            </w:r>
          </w:p>
          <w:p w:rsidR="0080745C" w:rsidRPr="00AE0A2B" w:rsidRDefault="0080745C" w:rsidP="00D9117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 xml:space="preserve">Снижение, по сравнению с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E0A2B">
                <w:rPr>
                  <w:sz w:val="28"/>
                  <w:szCs w:val="28"/>
                </w:rPr>
                <w:t>2010 г</w:t>
              </w:r>
            </w:smartTag>
            <w:r w:rsidRPr="00AE0A2B">
              <w:rPr>
                <w:sz w:val="28"/>
                <w:szCs w:val="28"/>
              </w:rPr>
              <w:t xml:space="preserve">., удельных расходов электрической энергии на освещение МО </w:t>
            </w:r>
            <w:r>
              <w:rPr>
                <w:sz w:val="28"/>
                <w:szCs w:val="28"/>
              </w:rPr>
              <w:t>Митякинское</w:t>
            </w:r>
            <w:r w:rsidRPr="00AE0A2B">
              <w:rPr>
                <w:sz w:val="28"/>
                <w:szCs w:val="28"/>
              </w:rPr>
              <w:t xml:space="preserve"> сельское поселение на 40%;</w:t>
            </w:r>
          </w:p>
          <w:p w:rsidR="0080745C" w:rsidRPr="00AE0A2B" w:rsidRDefault="0080745C" w:rsidP="0053548B">
            <w:pPr>
              <w:ind w:left="449"/>
              <w:jc w:val="both"/>
              <w:rPr>
                <w:sz w:val="28"/>
              </w:rPr>
            </w:pPr>
          </w:p>
        </w:tc>
      </w:tr>
    </w:tbl>
    <w:p w:rsidR="0080745C" w:rsidRPr="00AE0A2B" w:rsidRDefault="0080745C" w:rsidP="00E81304">
      <w:r w:rsidRPr="00AE0A2B">
        <w:br w:type="page"/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6379"/>
      </w:tblGrid>
      <w:tr w:rsidR="0080745C" w:rsidRPr="00AE0A2B" w:rsidTr="00D9117C">
        <w:trPr>
          <w:trHeight w:val="480"/>
        </w:trPr>
        <w:tc>
          <w:tcPr>
            <w:tcW w:w="3227" w:type="dxa"/>
          </w:tcPr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6379" w:type="dxa"/>
          </w:tcPr>
          <w:p w:rsidR="0080745C" w:rsidRPr="00AE0A2B" w:rsidRDefault="0080745C" w:rsidP="00D911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Количество установленных узлов учета тепловой энергии в многоквартирных домах;</w:t>
            </w:r>
          </w:p>
          <w:p w:rsidR="0080745C" w:rsidRPr="00AE0A2B" w:rsidRDefault="0080745C" w:rsidP="00D911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 xml:space="preserve">Количество установленных </w:t>
            </w:r>
            <w:proofErr w:type="spellStart"/>
            <w:r w:rsidRPr="00AE0A2B">
              <w:rPr>
                <w:sz w:val="28"/>
                <w:szCs w:val="28"/>
              </w:rPr>
              <w:t>общедомовых</w:t>
            </w:r>
            <w:proofErr w:type="spellEnd"/>
            <w:r w:rsidRPr="00AE0A2B">
              <w:rPr>
                <w:sz w:val="28"/>
                <w:szCs w:val="28"/>
              </w:rPr>
              <w:t xml:space="preserve"> узлов учета воды в многоквартирных домах</w:t>
            </w:r>
          </w:p>
          <w:p w:rsidR="0080745C" w:rsidRPr="00AE0A2B" w:rsidRDefault="0080745C" w:rsidP="00D911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учета;</w:t>
            </w:r>
          </w:p>
          <w:p w:rsidR="0080745C" w:rsidRPr="00AE0A2B" w:rsidRDefault="0080745C" w:rsidP="00D911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 xml:space="preserve">Доля объемов воды, расчеты за которую осуществляются с использованием </w:t>
            </w:r>
            <w:proofErr w:type="spellStart"/>
            <w:r w:rsidRPr="00AE0A2B">
              <w:rPr>
                <w:sz w:val="28"/>
                <w:szCs w:val="28"/>
              </w:rPr>
              <w:t>общедомовых</w:t>
            </w:r>
            <w:proofErr w:type="spellEnd"/>
            <w:r w:rsidRPr="00AE0A2B">
              <w:rPr>
                <w:sz w:val="28"/>
                <w:szCs w:val="28"/>
              </w:rPr>
              <w:t xml:space="preserve"> приборов учета;</w:t>
            </w:r>
          </w:p>
          <w:p w:rsidR="0080745C" w:rsidRPr="00AE0A2B" w:rsidRDefault="0080745C" w:rsidP="00D911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Доля объектов жилищного фонда, имеющих акты энергетических обследований и энергетические паспорта;</w:t>
            </w:r>
          </w:p>
          <w:p w:rsidR="0080745C" w:rsidRPr="00AE0A2B" w:rsidRDefault="0080745C" w:rsidP="00D911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Количество установленных светильников ДНАТ в системе наружного освещения</w:t>
            </w:r>
          </w:p>
          <w:p w:rsidR="0080745C" w:rsidRPr="00AE0A2B" w:rsidRDefault="0080745C" w:rsidP="00D911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Доля светильников ДНАТ в системе наружного освещения в общем количестве светильников;</w:t>
            </w:r>
          </w:p>
          <w:p w:rsidR="0080745C" w:rsidRPr="00AE0A2B" w:rsidRDefault="0080745C" w:rsidP="00D911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Объем потребления электроэнергии системой наружного освещения;</w:t>
            </w:r>
          </w:p>
          <w:p w:rsidR="0080745C" w:rsidRPr="00AE0A2B" w:rsidRDefault="0080745C" w:rsidP="00D911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Доля органов местного самоуправления, муниципальных учреждений, прошедших энергетические обследования</w:t>
            </w:r>
          </w:p>
          <w:p w:rsidR="0080745C" w:rsidRPr="00AE0A2B" w:rsidRDefault="0080745C" w:rsidP="00D9117C">
            <w:pPr>
              <w:rPr>
                <w:sz w:val="28"/>
              </w:rPr>
            </w:pPr>
          </w:p>
          <w:p w:rsidR="0080745C" w:rsidRPr="00AE0A2B" w:rsidRDefault="0080745C" w:rsidP="00D9117C">
            <w:pPr>
              <w:rPr>
                <w:sz w:val="28"/>
              </w:rPr>
            </w:pPr>
          </w:p>
        </w:tc>
      </w:tr>
      <w:tr w:rsidR="0080745C" w:rsidRPr="00AE0A2B" w:rsidTr="00D9117C">
        <w:trPr>
          <w:trHeight w:val="480"/>
        </w:trPr>
        <w:tc>
          <w:tcPr>
            <w:tcW w:w="3227" w:type="dxa"/>
          </w:tcPr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</w:tcPr>
          <w:p w:rsidR="0080745C" w:rsidRPr="00AE0A2B" w:rsidRDefault="0080745C" w:rsidP="00D9117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2011-2015</w:t>
            </w:r>
          </w:p>
          <w:p w:rsidR="0080745C" w:rsidRPr="00AE0A2B" w:rsidRDefault="0080745C" w:rsidP="00D9117C">
            <w:pPr>
              <w:jc w:val="both"/>
              <w:rPr>
                <w:sz w:val="28"/>
              </w:rPr>
            </w:pPr>
          </w:p>
          <w:p w:rsidR="0080745C" w:rsidRPr="00AE0A2B" w:rsidRDefault="0080745C" w:rsidP="00D9117C">
            <w:pPr>
              <w:jc w:val="both"/>
              <w:rPr>
                <w:sz w:val="28"/>
              </w:rPr>
            </w:pPr>
            <w:r w:rsidRPr="00AE0A2B">
              <w:rPr>
                <w:sz w:val="28"/>
              </w:rPr>
              <w:t>Программа реализуется в два этапа:</w:t>
            </w:r>
          </w:p>
          <w:p w:rsidR="0080745C" w:rsidRPr="00AE0A2B" w:rsidRDefault="0080745C" w:rsidP="00D9117C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первый этап – 201</w:t>
            </w:r>
            <w:r>
              <w:rPr>
                <w:sz w:val="28"/>
              </w:rPr>
              <w:t>1</w:t>
            </w:r>
            <w:r w:rsidRPr="00AE0A2B">
              <w:rPr>
                <w:sz w:val="28"/>
              </w:rPr>
              <w:t>-201</w:t>
            </w:r>
            <w:r>
              <w:rPr>
                <w:sz w:val="28"/>
              </w:rPr>
              <w:t>3</w:t>
            </w:r>
            <w:r w:rsidRPr="00AE0A2B">
              <w:rPr>
                <w:sz w:val="28"/>
              </w:rPr>
              <w:t xml:space="preserve"> годы,</w:t>
            </w:r>
          </w:p>
          <w:p w:rsidR="0080745C" w:rsidRPr="00AE0A2B" w:rsidRDefault="0080745C" w:rsidP="009B5925">
            <w:pPr>
              <w:numPr>
                <w:ilvl w:val="0"/>
                <w:numId w:val="4"/>
              </w:numPr>
              <w:jc w:val="both"/>
            </w:pPr>
            <w:r w:rsidRPr="00AE0A2B">
              <w:rPr>
                <w:sz w:val="28"/>
              </w:rPr>
              <w:t>второй этап – 2013-201</w:t>
            </w:r>
            <w:r>
              <w:rPr>
                <w:sz w:val="28"/>
              </w:rPr>
              <w:t>5</w:t>
            </w:r>
            <w:r w:rsidRPr="00AE0A2B">
              <w:rPr>
                <w:sz w:val="28"/>
              </w:rPr>
              <w:t xml:space="preserve"> годы</w:t>
            </w:r>
          </w:p>
        </w:tc>
      </w:tr>
      <w:tr w:rsidR="0080745C" w:rsidRPr="00AE0A2B" w:rsidTr="00D9117C">
        <w:trPr>
          <w:trHeight w:val="480"/>
        </w:trPr>
        <w:tc>
          <w:tcPr>
            <w:tcW w:w="3227" w:type="dxa"/>
          </w:tcPr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379" w:type="dxa"/>
          </w:tcPr>
          <w:p w:rsidR="0080745C" w:rsidRPr="00AE0A2B" w:rsidRDefault="0080745C" w:rsidP="00D9117C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Энергосбережение и повышение энергетической эффективности в жилищной сфере</w:t>
            </w:r>
          </w:p>
          <w:p w:rsidR="0080745C" w:rsidRPr="00AE0A2B" w:rsidRDefault="0080745C" w:rsidP="00D9117C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Энергосбережение и повышение энергетической эффективности в системах наружного освещения</w:t>
            </w:r>
          </w:p>
          <w:p w:rsidR="0080745C" w:rsidRPr="00AE0A2B" w:rsidRDefault="0080745C" w:rsidP="00D9117C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Энергосбережение и повышение энергетической эффективности в бюджетной сфере</w:t>
            </w:r>
          </w:p>
          <w:p w:rsidR="0080745C" w:rsidRPr="00AE0A2B" w:rsidRDefault="0080745C" w:rsidP="00D9117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Энергосбережение и повышение энергетической эффективности в коммунальном хозяйстве</w:t>
            </w:r>
          </w:p>
          <w:p w:rsidR="0080745C" w:rsidRPr="00AE0A2B" w:rsidRDefault="0080745C" w:rsidP="00D9117C">
            <w:pPr>
              <w:jc w:val="both"/>
            </w:pPr>
          </w:p>
        </w:tc>
      </w:tr>
    </w:tbl>
    <w:p w:rsidR="0080745C" w:rsidRPr="00AE0A2B" w:rsidRDefault="0080745C" w:rsidP="00E81304">
      <w:r w:rsidRPr="00AE0A2B">
        <w:br w:type="page"/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6379"/>
      </w:tblGrid>
      <w:tr w:rsidR="0080745C" w:rsidRPr="00AE0A2B" w:rsidTr="00D9117C">
        <w:trPr>
          <w:trHeight w:val="480"/>
        </w:trPr>
        <w:tc>
          <w:tcPr>
            <w:tcW w:w="3227" w:type="dxa"/>
          </w:tcPr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9" w:type="dxa"/>
          </w:tcPr>
          <w:p w:rsidR="0080745C" w:rsidRPr="009B6BB0" w:rsidRDefault="0080745C" w:rsidP="00D91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D156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из  бюджета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составляет </w:t>
            </w:r>
            <w:r w:rsidR="00DD15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0745C" w:rsidRPr="009B6BB0" w:rsidRDefault="0080745C" w:rsidP="00D911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0745C" w:rsidRPr="009B6BB0" w:rsidRDefault="0080745C" w:rsidP="00D911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DD15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0745C" w:rsidRPr="009B6BB0" w:rsidRDefault="0080745C" w:rsidP="00D911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 год –  0,0тыс. руб.,</w:t>
            </w:r>
          </w:p>
          <w:p w:rsidR="0080745C" w:rsidRPr="009B6BB0" w:rsidRDefault="0080745C" w:rsidP="00DD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D1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1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6B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80745C" w:rsidRPr="00AE0A2B" w:rsidTr="00D9117C">
        <w:trPr>
          <w:trHeight w:val="1242"/>
        </w:trPr>
        <w:tc>
          <w:tcPr>
            <w:tcW w:w="3227" w:type="dxa"/>
          </w:tcPr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80745C" w:rsidRPr="00AE0A2B" w:rsidRDefault="0080745C" w:rsidP="00D9117C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Полный переход на приборный учет при расчетах в жилых благоустроенных многоквартирных домах с организациями коммунального комплекса;</w:t>
            </w:r>
          </w:p>
          <w:p w:rsidR="0080745C" w:rsidRPr="00AE0A2B" w:rsidRDefault="0080745C" w:rsidP="00D9117C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Сокращение расходов тепловой и электрической энергии в муниципальных учреждениях;</w:t>
            </w:r>
          </w:p>
          <w:p w:rsidR="0080745C" w:rsidRPr="00AE0A2B" w:rsidRDefault="0080745C" w:rsidP="00D9117C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Экономия потребления воды в муниципальных учреждениях;</w:t>
            </w:r>
          </w:p>
          <w:p w:rsidR="0080745C" w:rsidRPr="00AE0A2B" w:rsidRDefault="0080745C" w:rsidP="00D9117C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Экономия электрической энергии в системах наружного освещения;</w:t>
            </w:r>
          </w:p>
          <w:p w:rsidR="0080745C" w:rsidRPr="00AE0A2B" w:rsidRDefault="0080745C" w:rsidP="00D9117C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 энергетических паспортов на уровне 100 процентов от общего количества учреждений;</w:t>
            </w:r>
          </w:p>
          <w:p w:rsidR="0080745C" w:rsidRPr="00AE0A2B" w:rsidRDefault="0080745C" w:rsidP="00D9117C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Сокращение удельных показателей энергопотребления экономики муниципального образования на 15 процентов по сравнению с 20</w:t>
            </w:r>
            <w:r>
              <w:rPr>
                <w:sz w:val="28"/>
              </w:rPr>
              <w:t>10</w:t>
            </w:r>
            <w:r w:rsidRPr="00AE0A2B">
              <w:rPr>
                <w:sz w:val="28"/>
              </w:rPr>
              <w:t xml:space="preserve"> годом; </w:t>
            </w:r>
          </w:p>
          <w:p w:rsidR="0080745C" w:rsidRPr="00AE0A2B" w:rsidRDefault="0080745C" w:rsidP="00D9117C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AE0A2B">
              <w:rPr>
                <w:sz w:val="28"/>
              </w:rPr>
              <w:t>Повышение заинтересованности в энергосбережении</w:t>
            </w:r>
          </w:p>
          <w:p w:rsidR="0080745C" w:rsidRPr="00AE0A2B" w:rsidRDefault="0080745C" w:rsidP="00D9117C">
            <w:pPr>
              <w:jc w:val="both"/>
            </w:pPr>
          </w:p>
        </w:tc>
      </w:tr>
    </w:tbl>
    <w:p w:rsidR="0080745C" w:rsidRPr="00AE0A2B" w:rsidRDefault="0080745C" w:rsidP="00E81304">
      <w:pPr>
        <w:jc w:val="center"/>
        <w:rPr>
          <w:b/>
          <w:sz w:val="28"/>
        </w:rPr>
      </w:pPr>
      <w:r w:rsidRPr="00AE0A2B">
        <w:rPr>
          <w:b/>
          <w:sz w:val="28"/>
        </w:rPr>
        <w:br w:type="page"/>
      </w:r>
      <w:r w:rsidRPr="00AE0A2B">
        <w:rPr>
          <w:b/>
          <w:sz w:val="28"/>
        </w:rPr>
        <w:lastRenderedPageBreak/>
        <w:t>1. Содержание проблемы</w:t>
      </w:r>
    </w:p>
    <w:p w:rsidR="0080745C" w:rsidRPr="00AE0A2B" w:rsidRDefault="0080745C" w:rsidP="00E81304">
      <w:pPr>
        <w:jc w:val="center"/>
        <w:rPr>
          <w:sz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  входит в состав </w:t>
      </w:r>
      <w:r>
        <w:rPr>
          <w:sz w:val="28"/>
          <w:szCs w:val="28"/>
        </w:rPr>
        <w:t>Тарасовского</w:t>
      </w:r>
      <w:r w:rsidRPr="00AE0A2B">
        <w:rPr>
          <w:sz w:val="28"/>
          <w:szCs w:val="28"/>
        </w:rPr>
        <w:t xml:space="preserve"> </w:t>
      </w:r>
      <w:proofErr w:type="gramStart"/>
      <w:r w:rsidRPr="00AE0A2B">
        <w:rPr>
          <w:sz w:val="28"/>
          <w:szCs w:val="28"/>
        </w:rPr>
        <w:t>муниципального</w:t>
      </w:r>
      <w:proofErr w:type="gramEnd"/>
      <w:r w:rsidRPr="00AE0A2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</w:t>
      </w:r>
      <w:r w:rsidRPr="00AE0A2B">
        <w:rPr>
          <w:sz w:val="28"/>
          <w:szCs w:val="28"/>
        </w:rPr>
        <w:t xml:space="preserve"> области.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</w:p>
    <w:p w:rsidR="0080745C" w:rsidRPr="00AE0A2B" w:rsidRDefault="0080745C" w:rsidP="00A21331">
      <w:pPr>
        <w:ind w:firstLine="708"/>
        <w:rPr>
          <w:sz w:val="28"/>
          <w:szCs w:val="28"/>
        </w:rPr>
      </w:pPr>
      <w:r w:rsidRPr="00AE0A2B">
        <w:rPr>
          <w:sz w:val="28"/>
          <w:szCs w:val="28"/>
        </w:rPr>
        <w:t xml:space="preserve">Описание границ: с востока - 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AE0A2B">
        <w:rPr>
          <w:sz w:val="28"/>
          <w:szCs w:val="28"/>
        </w:rPr>
        <w:t xml:space="preserve"> сельское поселение, с запада </w:t>
      </w:r>
      <w:r>
        <w:rPr>
          <w:sz w:val="28"/>
          <w:szCs w:val="28"/>
        </w:rPr>
        <w:t>–</w:t>
      </w:r>
      <w:r w:rsidRPr="00AE0A2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государство Украина</w:t>
      </w:r>
      <w:r w:rsidRPr="00AE0A2B">
        <w:rPr>
          <w:sz w:val="28"/>
          <w:szCs w:val="28"/>
        </w:rPr>
        <w:t xml:space="preserve">, с севера - </w:t>
      </w:r>
      <w:r>
        <w:rPr>
          <w:sz w:val="28"/>
          <w:szCs w:val="28"/>
        </w:rPr>
        <w:t xml:space="preserve">    государство Украина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1F4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Войковское сельское поселение </w:t>
      </w:r>
      <w:r w:rsidRPr="00AE0A2B">
        <w:rPr>
          <w:sz w:val="28"/>
          <w:szCs w:val="28"/>
        </w:rPr>
        <w:t xml:space="preserve">, с юга - </w:t>
      </w:r>
      <w:r>
        <w:rPr>
          <w:sz w:val="28"/>
          <w:szCs w:val="28"/>
        </w:rPr>
        <w:t xml:space="preserve"> Государство Украина</w:t>
      </w:r>
      <w:r w:rsidRPr="00AE0A2B">
        <w:rPr>
          <w:sz w:val="28"/>
          <w:szCs w:val="28"/>
        </w:rPr>
        <w:t>.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Административный центр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 – </w:t>
      </w:r>
      <w:r>
        <w:rPr>
          <w:sz w:val="28"/>
          <w:szCs w:val="28"/>
        </w:rPr>
        <w:t>ст. Митякинская</w:t>
      </w:r>
      <w:r w:rsidRPr="00AE0A2B">
        <w:rPr>
          <w:sz w:val="28"/>
          <w:szCs w:val="28"/>
        </w:rPr>
        <w:t xml:space="preserve">. На территории поселения находятся </w:t>
      </w:r>
      <w:r>
        <w:rPr>
          <w:sz w:val="28"/>
          <w:szCs w:val="28"/>
        </w:rPr>
        <w:t>4</w:t>
      </w:r>
      <w:r w:rsidRPr="00AE0A2B">
        <w:rPr>
          <w:sz w:val="28"/>
          <w:szCs w:val="28"/>
        </w:rPr>
        <w:t xml:space="preserve"> населённых пунктов </w:t>
      </w:r>
    </w:p>
    <w:p w:rsidR="0080745C" w:rsidRPr="00AE0A2B" w:rsidRDefault="0080745C" w:rsidP="00E81304">
      <w:pPr>
        <w:ind w:firstLine="708"/>
        <w:rPr>
          <w:color w:val="000000"/>
          <w:sz w:val="28"/>
          <w:szCs w:val="28"/>
        </w:rPr>
      </w:pPr>
    </w:p>
    <w:p w:rsidR="0080745C" w:rsidRPr="00AE0A2B" w:rsidRDefault="0080745C" w:rsidP="00E81304">
      <w:pPr>
        <w:rPr>
          <w:color w:val="000000"/>
          <w:sz w:val="28"/>
          <w:szCs w:val="28"/>
        </w:rPr>
      </w:pPr>
      <w:r w:rsidRPr="00AE0A2B">
        <w:rPr>
          <w:color w:val="000000"/>
          <w:sz w:val="28"/>
          <w:szCs w:val="28"/>
        </w:rPr>
        <w:t xml:space="preserve">Таблица 1. Населённые пункты, входящие в состав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8"/>
        <w:gridCol w:w="3691"/>
        <w:gridCol w:w="3262"/>
      </w:tblGrid>
      <w:tr w:rsidR="0080745C" w:rsidRPr="00A44788" w:rsidTr="00D20C7A">
        <w:tc>
          <w:tcPr>
            <w:tcW w:w="1368" w:type="pct"/>
            <w:shd w:val="clear" w:color="auto" w:fill="B6DDE8"/>
            <w:vAlign w:val="center"/>
          </w:tcPr>
          <w:p w:rsidR="0080745C" w:rsidRPr="00A44788" w:rsidRDefault="0080745C" w:rsidP="00D9117C">
            <w:pPr>
              <w:jc w:val="center"/>
              <w:rPr>
                <w:color w:val="000000"/>
              </w:rPr>
            </w:pPr>
            <w:r w:rsidRPr="00A44788">
              <w:rPr>
                <w:color w:val="000000"/>
              </w:rPr>
              <w:t>Название</w:t>
            </w:r>
            <w:hyperlink r:id="rId9" w:anchor="#" w:history="1">
              <w:r w:rsidR="00F010D0" w:rsidRPr="00C102FA">
                <w:rPr>
                  <w:rStyle w:val="af0"/>
                  <w:color w:val="00000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↓" style="width:9pt;height:10.8pt">
                    <v:imagedata r:id="rId10" r:href="rId11"/>
                  </v:shape>
                </w:pict>
              </w:r>
            </w:hyperlink>
          </w:p>
        </w:tc>
        <w:tc>
          <w:tcPr>
            <w:tcW w:w="1928" w:type="pct"/>
            <w:shd w:val="clear" w:color="auto" w:fill="B6DDE8"/>
            <w:vAlign w:val="center"/>
          </w:tcPr>
          <w:p w:rsidR="0080745C" w:rsidRPr="00A44788" w:rsidRDefault="0080745C" w:rsidP="00D9117C">
            <w:pPr>
              <w:jc w:val="center"/>
              <w:rPr>
                <w:color w:val="000000"/>
              </w:rPr>
            </w:pPr>
            <w:r w:rsidRPr="00A44788">
              <w:rPr>
                <w:color w:val="000000"/>
              </w:rPr>
              <w:t>Тип населённого пункта</w:t>
            </w:r>
            <w:hyperlink r:id="rId12" w:anchor="#" w:history="1">
              <w:r w:rsidR="00F010D0" w:rsidRPr="00C102FA">
                <w:rPr>
                  <w:rStyle w:val="af0"/>
                  <w:color w:val="000000"/>
                </w:rPr>
                <w:pict>
                  <v:shape id="_x0000_i1026" type="#_x0000_t75" alt="↓" style="width:9pt;height:10.8pt">
                    <v:imagedata r:id="rId10" r:href="rId13"/>
                  </v:shape>
                </w:pict>
              </w:r>
            </w:hyperlink>
          </w:p>
        </w:tc>
        <w:tc>
          <w:tcPr>
            <w:tcW w:w="1704" w:type="pct"/>
            <w:shd w:val="clear" w:color="auto" w:fill="B6DDE8"/>
            <w:vAlign w:val="center"/>
          </w:tcPr>
          <w:p w:rsidR="0080745C" w:rsidRPr="00A44788" w:rsidRDefault="0080745C" w:rsidP="00D20C7A">
            <w:pPr>
              <w:jc w:val="center"/>
              <w:rPr>
                <w:color w:val="000000"/>
              </w:rPr>
            </w:pPr>
            <w:r w:rsidRPr="00A44788">
              <w:rPr>
                <w:color w:val="000000"/>
              </w:rPr>
              <w:t>Население (</w:t>
            </w:r>
            <w:hyperlink r:id="rId14" w:tooltip="2007 год" w:history="1">
              <w:r w:rsidRPr="00A44788">
                <w:rPr>
                  <w:rStyle w:val="af0"/>
                  <w:color w:val="000000"/>
                  <w:u w:val="none"/>
                </w:rPr>
                <w:t>20</w:t>
              </w:r>
              <w:r>
                <w:rPr>
                  <w:rStyle w:val="af0"/>
                  <w:color w:val="000000"/>
                  <w:u w:val="none"/>
                </w:rPr>
                <w:t>10</w:t>
              </w:r>
              <w:r w:rsidRPr="00A44788">
                <w:rPr>
                  <w:rStyle w:val="af0"/>
                  <w:color w:val="000000"/>
                  <w:u w:val="none"/>
                </w:rPr>
                <w:t xml:space="preserve"> год</w:t>
              </w:r>
            </w:hyperlink>
            <w:r w:rsidRPr="00A44788">
              <w:rPr>
                <w:color w:val="000000"/>
              </w:rPr>
              <w:t>)</w:t>
            </w:r>
            <w:hyperlink r:id="rId15" w:anchor="#" w:history="1">
              <w:r w:rsidR="00F010D0" w:rsidRPr="00C102FA">
                <w:rPr>
                  <w:rStyle w:val="af0"/>
                  <w:color w:val="000000"/>
                </w:rPr>
                <w:pict>
                  <v:shape id="_x0000_i1027" type="#_x0000_t75" alt="↓" style="width:9pt;height:10.8pt">
                    <v:imagedata r:id="rId10" r:href="rId16"/>
                  </v:shape>
                </w:pict>
              </w:r>
            </w:hyperlink>
          </w:p>
        </w:tc>
      </w:tr>
      <w:tr w:rsidR="0080745C" w:rsidRPr="00A44788" w:rsidTr="00D20C7A">
        <w:tc>
          <w:tcPr>
            <w:tcW w:w="1368" w:type="pct"/>
            <w:shd w:val="clear" w:color="auto" w:fill="B6DDE8"/>
            <w:vAlign w:val="center"/>
          </w:tcPr>
          <w:p w:rsidR="0080745C" w:rsidRPr="00A44788" w:rsidRDefault="0080745C" w:rsidP="00D91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Митякинская</w:t>
            </w:r>
          </w:p>
        </w:tc>
        <w:tc>
          <w:tcPr>
            <w:tcW w:w="1928" w:type="pct"/>
            <w:shd w:val="clear" w:color="auto" w:fill="B6DDE8"/>
            <w:vAlign w:val="center"/>
          </w:tcPr>
          <w:p w:rsidR="0080745C" w:rsidRPr="00A44788" w:rsidRDefault="0080745C" w:rsidP="00D9117C">
            <w:pPr>
              <w:jc w:val="center"/>
              <w:rPr>
                <w:color w:val="000000"/>
              </w:rPr>
            </w:pPr>
            <w:r w:rsidRPr="00A44788">
              <w:rPr>
                <w:color w:val="000000"/>
              </w:rPr>
              <w:t>, административный центр</w:t>
            </w:r>
          </w:p>
        </w:tc>
        <w:tc>
          <w:tcPr>
            <w:tcW w:w="1704" w:type="pct"/>
            <w:shd w:val="clear" w:color="auto" w:fill="B6DDE8"/>
            <w:vAlign w:val="center"/>
          </w:tcPr>
          <w:p w:rsidR="0080745C" w:rsidRPr="00A44788" w:rsidRDefault="0080745C" w:rsidP="00D91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</w:t>
            </w:r>
          </w:p>
        </w:tc>
      </w:tr>
      <w:tr w:rsidR="0080745C" w:rsidRPr="00A44788" w:rsidTr="00D20C7A">
        <w:tc>
          <w:tcPr>
            <w:tcW w:w="1368" w:type="pct"/>
          </w:tcPr>
          <w:p w:rsidR="0080745C" w:rsidRPr="00A44788" w:rsidRDefault="0080745C" w:rsidP="00D20C7A">
            <w:pPr>
              <w:rPr>
                <w:color w:val="000000"/>
              </w:rPr>
            </w:pPr>
            <w:r>
              <w:t>Митякинская</w:t>
            </w:r>
          </w:p>
        </w:tc>
        <w:tc>
          <w:tcPr>
            <w:tcW w:w="1928" w:type="pct"/>
          </w:tcPr>
          <w:p w:rsidR="0080745C" w:rsidRPr="00A44788" w:rsidRDefault="0080745C" w:rsidP="00D9117C">
            <w:pPr>
              <w:rPr>
                <w:color w:val="000000"/>
              </w:rPr>
            </w:pPr>
            <w:r>
              <w:rPr>
                <w:color w:val="000000"/>
              </w:rPr>
              <w:t>станица</w:t>
            </w:r>
          </w:p>
        </w:tc>
        <w:tc>
          <w:tcPr>
            <w:tcW w:w="1704" w:type="pct"/>
          </w:tcPr>
          <w:p w:rsidR="0080745C" w:rsidRPr="00A44788" w:rsidRDefault="0080745C" w:rsidP="00D9117C">
            <w:pPr>
              <w:rPr>
                <w:color w:val="000000"/>
              </w:rPr>
            </w:pPr>
            <w:r>
              <w:rPr>
                <w:color w:val="000000"/>
              </w:rPr>
              <w:t>2084</w:t>
            </w:r>
          </w:p>
        </w:tc>
      </w:tr>
      <w:tr w:rsidR="0080745C" w:rsidRPr="00A44788" w:rsidTr="00D20C7A">
        <w:tc>
          <w:tcPr>
            <w:tcW w:w="1368" w:type="pct"/>
          </w:tcPr>
          <w:p w:rsidR="0080745C" w:rsidRPr="00A44788" w:rsidRDefault="00C102FA" w:rsidP="00D20C7A">
            <w:pPr>
              <w:rPr>
                <w:color w:val="000000"/>
              </w:rPr>
            </w:pPr>
            <w:hyperlink r:id="rId17" w:tooltip="Алексеевка (Гатчинский район Ленинградской области)" w:history="1">
              <w:r w:rsidR="0080745C">
                <w:rPr>
                  <w:rStyle w:val="af0"/>
                  <w:color w:val="000000"/>
                  <w:u w:val="none"/>
                </w:rPr>
                <w:t>Дубы</w:t>
              </w:r>
            </w:hyperlink>
          </w:p>
        </w:tc>
        <w:tc>
          <w:tcPr>
            <w:tcW w:w="1928" w:type="pct"/>
          </w:tcPr>
          <w:p w:rsidR="0080745C" w:rsidRPr="00A44788" w:rsidRDefault="0080745C" w:rsidP="00D9117C">
            <w:pPr>
              <w:rPr>
                <w:color w:val="000000"/>
              </w:rPr>
            </w:pPr>
            <w:r>
              <w:rPr>
                <w:color w:val="000000"/>
              </w:rPr>
              <w:t>хутор</w:t>
            </w:r>
          </w:p>
        </w:tc>
        <w:tc>
          <w:tcPr>
            <w:tcW w:w="1704" w:type="pct"/>
          </w:tcPr>
          <w:p w:rsidR="0080745C" w:rsidRPr="00A44788" w:rsidRDefault="0080745C" w:rsidP="00D9117C">
            <w:pPr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</w:tr>
      <w:tr w:rsidR="0080745C" w:rsidRPr="00A44788" w:rsidTr="00D20C7A">
        <w:tc>
          <w:tcPr>
            <w:tcW w:w="1368" w:type="pct"/>
          </w:tcPr>
          <w:p w:rsidR="0080745C" w:rsidRPr="00A44788" w:rsidRDefault="00C102FA" w:rsidP="00D20C7A">
            <w:pPr>
              <w:rPr>
                <w:color w:val="000000"/>
              </w:rPr>
            </w:pPr>
            <w:hyperlink r:id="rId18" w:tooltip="Березнево" w:history="1">
              <w:proofErr w:type="spellStart"/>
              <w:r w:rsidR="0080745C">
                <w:rPr>
                  <w:rStyle w:val="af0"/>
                  <w:color w:val="000000"/>
                  <w:u w:val="none"/>
                </w:rPr>
                <w:t>Патроновка</w:t>
              </w:r>
              <w:proofErr w:type="spellEnd"/>
            </w:hyperlink>
          </w:p>
        </w:tc>
        <w:tc>
          <w:tcPr>
            <w:tcW w:w="1928" w:type="pct"/>
          </w:tcPr>
          <w:p w:rsidR="0080745C" w:rsidRPr="00A44788" w:rsidRDefault="0080745C" w:rsidP="00D9117C">
            <w:pPr>
              <w:rPr>
                <w:color w:val="000000"/>
              </w:rPr>
            </w:pPr>
            <w:r>
              <w:rPr>
                <w:color w:val="000000"/>
              </w:rPr>
              <w:t>хутор</w:t>
            </w:r>
          </w:p>
        </w:tc>
        <w:tc>
          <w:tcPr>
            <w:tcW w:w="1704" w:type="pct"/>
          </w:tcPr>
          <w:p w:rsidR="0080745C" w:rsidRPr="00A44788" w:rsidRDefault="0080745C" w:rsidP="00D9117C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80745C" w:rsidRPr="00A44788" w:rsidTr="00D20C7A">
        <w:tc>
          <w:tcPr>
            <w:tcW w:w="1368" w:type="pct"/>
          </w:tcPr>
          <w:p w:rsidR="0080745C" w:rsidRPr="00A44788" w:rsidRDefault="00C102FA" w:rsidP="00D20C7A">
            <w:pPr>
              <w:rPr>
                <w:color w:val="000000"/>
              </w:rPr>
            </w:pPr>
            <w:hyperlink r:id="rId19" w:tooltip="Большие Борницы" w:history="1">
              <w:r w:rsidR="0080745C">
                <w:rPr>
                  <w:rStyle w:val="af0"/>
                  <w:color w:val="000000"/>
                  <w:u w:val="none"/>
                </w:rPr>
                <w:t>Садки</w:t>
              </w:r>
            </w:hyperlink>
          </w:p>
        </w:tc>
        <w:tc>
          <w:tcPr>
            <w:tcW w:w="1928" w:type="pct"/>
          </w:tcPr>
          <w:p w:rsidR="0080745C" w:rsidRPr="00A44788" w:rsidRDefault="0080745C" w:rsidP="00D9117C">
            <w:pPr>
              <w:rPr>
                <w:color w:val="000000"/>
              </w:rPr>
            </w:pPr>
            <w:r>
              <w:rPr>
                <w:color w:val="000000"/>
              </w:rPr>
              <w:t>хутор</w:t>
            </w:r>
          </w:p>
        </w:tc>
        <w:tc>
          <w:tcPr>
            <w:tcW w:w="1704" w:type="pct"/>
          </w:tcPr>
          <w:p w:rsidR="0080745C" w:rsidRPr="00A44788" w:rsidRDefault="0080745C" w:rsidP="00A21331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</w:tbl>
    <w:p w:rsidR="0080745C" w:rsidRPr="00AE0A2B" w:rsidRDefault="0080745C" w:rsidP="00E81304">
      <w:pPr>
        <w:rPr>
          <w:color w:val="000000"/>
        </w:rPr>
      </w:pPr>
    </w:p>
    <w:p w:rsidR="0080745C" w:rsidRPr="00AE0A2B" w:rsidRDefault="0080745C" w:rsidP="00E81304">
      <w:pPr>
        <w:rPr>
          <w:color w:val="000000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Площадь земель составляет </w:t>
      </w:r>
      <w:r w:rsidRPr="00735BF7">
        <w:rPr>
          <w:color w:val="000000"/>
          <w:sz w:val="28"/>
          <w:szCs w:val="28"/>
        </w:rPr>
        <w:t>28347</w:t>
      </w:r>
      <w:r w:rsidRPr="00AE0A2B">
        <w:rPr>
          <w:sz w:val="28"/>
          <w:szCs w:val="28"/>
        </w:rPr>
        <w:t xml:space="preserve"> га</w:t>
      </w:r>
      <w:proofErr w:type="gramStart"/>
      <w:r w:rsidRPr="00AE0A2B">
        <w:rPr>
          <w:sz w:val="28"/>
          <w:szCs w:val="28"/>
        </w:rPr>
        <w:t xml:space="preserve">., </w:t>
      </w:r>
      <w:proofErr w:type="gramEnd"/>
      <w:r w:rsidRPr="00AE0A2B">
        <w:rPr>
          <w:sz w:val="28"/>
          <w:szCs w:val="28"/>
        </w:rPr>
        <w:t xml:space="preserve">в том числе земли поселений </w:t>
      </w:r>
      <w:r w:rsidRPr="00735BF7">
        <w:rPr>
          <w:color w:val="000000"/>
          <w:sz w:val="28"/>
          <w:szCs w:val="28"/>
        </w:rPr>
        <w:t>2427</w:t>
      </w:r>
      <w:r w:rsidRPr="00AE0A2B">
        <w:rPr>
          <w:sz w:val="28"/>
          <w:szCs w:val="28"/>
        </w:rPr>
        <w:t xml:space="preserve"> га.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Численность постоянного населения по состоянию на 01.0</w:t>
      </w:r>
      <w:r>
        <w:rPr>
          <w:sz w:val="28"/>
          <w:szCs w:val="28"/>
        </w:rPr>
        <w:t>1</w:t>
      </w:r>
      <w:r w:rsidRPr="00AE0A2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AE0A2B">
        <w:rPr>
          <w:sz w:val="28"/>
          <w:szCs w:val="28"/>
        </w:rPr>
        <w:t xml:space="preserve">г. – </w:t>
      </w:r>
      <w:r>
        <w:rPr>
          <w:sz w:val="28"/>
          <w:szCs w:val="28"/>
        </w:rPr>
        <w:t xml:space="preserve">2,9 </w:t>
      </w:r>
      <w:r w:rsidRPr="00AE0A2B">
        <w:rPr>
          <w:sz w:val="28"/>
          <w:szCs w:val="28"/>
        </w:rPr>
        <w:t>тыс. человек.</w:t>
      </w:r>
    </w:p>
    <w:p w:rsidR="0080745C" w:rsidRPr="00AE0A2B" w:rsidRDefault="0080745C" w:rsidP="00E81304">
      <w:pPr>
        <w:jc w:val="both"/>
        <w:rPr>
          <w:i/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proofErr w:type="gramStart"/>
      <w:r w:rsidRPr="00AE0A2B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>два предприятия</w:t>
      </w:r>
      <w:r w:rsidRPr="00AE0A2B">
        <w:rPr>
          <w:sz w:val="28"/>
          <w:szCs w:val="28"/>
        </w:rPr>
        <w:t xml:space="preserve">, осуществляющие сельскохозяйственную деятельность - </w:t>
      </w:r>
      <w:r>
        <w:rPr>
          <w:sz w:val="28"/>
          <w:szCs w:val="28"/>
        </w:rPr>
        <w:t>ОО</w:t>
      </w:r>
      <w:r w:rsidRPr="00AE0A2B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Декасар</w:t>
      </w:r>
      <w:proofErr w:type="spellEnd"/>
      <w:r w:rsidRPr="00AE0A2B">
        <w:rPr>
          <w:sz w:val="28"/>
          <w:szCs w:val="28"/>
        </w:rPr>
        <w:t>»</w:t>
      </w:r>
      <w:r>
        <w:rPr>
          <w:sz w:val="28"/>
          <w:szCs w:val="28"/>
        </w:rPr>
        <w:t xml:space="preserve"> ООО «Митякинское»</w:t>
      </w:r>
      <w:r w:rsidRPr="00AE0A2B">
        <w:rPr>
          <w:sz w:val="28"/>
          <w:szCs w:val="28"/>
        </w:rPr>
        <w:t xml:space="preserve"> (основные направления производственной деятельности: - произво</w:t>
      </w:r>
      <w:r>
        <w:rPr>
          <w:sz w:val="28"/>
          <w:szCs w:val="28"/>
        </w:rPr>
        <w:t>дство зерновых</w:t>
      </w:r>
      <w:r w:rsidRPr="00AE0A2B">
        <w:rPr>
          <w:sz w:val="28"/>
          <w:szCs w:val="28"/>
        </w:rPr>
        <w:t>.</w:t>
      </w:r>
      <w:proofErr w:type="gramEnd"/>
      <w:r w:rsidRPr="00AE0A2B">
        <w:rPr>
          <w:sz w:val="28"/>
          <w:szCs w:val="28"/>
        </w:rPr>
        <w:t xml:space="preserve"> Также на территории </w:t>
      </w:r>
      <w:r>
        <w:rPr>
          <w:sz w:val="28"/>
          <w:szCs w:val="28"/>
        </w:rPr>
        <w:t>Митякинского</w:t>
      </w:r>
      <w:r w:rsidRPr="00AE0A2B">
        <w:rPr>
          <w:sz w:val="28"/>
          <w:szCs w:val="28"/>
        </w:rPr>
        <w:t xml:space="preserve">  сельского поселения расположены </w:t>
      </w:r>
      <w:r w:rsidRPr="003950BA">
        <w:rPr>
          <w:color w:val="000000"/>
          <w:sz w:val="28"/>
          <w:szCs w:val="28"/>
        </w:rPr>
        <w:t>7</w:t>
      </w:r>
      <w:r w:rsidRPr="00AE0A2B">
        <w:rPr>
          <w:sz w:val="28"/>
          <w:szCs w:val="28"/>
        </w:rPr>
        <w:t xml:space="preserve"> фермерских (крестьянских) хозяйств</w:t>
      </w:r>
      <w:r>
        <w:rPr>
          <w:sz w:val="28"/>
          <w:szCs w:val="28"/>
        </w:rPr>
        <w:t>,   личных подсобных хозяйств</w:t>
      </w:r>
      <w:r w:rsidRPr="00AE0A2B">
        <w:rPr>
          <w:sz w:val="28"/>
          <w:szCs w:val="28"/>
        </w:rPr>
        <w:t>.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FD26EC" w:rsidRDefault="0080745C" w:rsidP="00E81304">
      <w:pPr>
        <w:ind w:firstLine="708"/>
        <w:jc w:val="both"/>
        <w:rPr>
          <w:color w:val="000000"/>
          <w:sz w:val="28"/>
          <w:szCs w:val="28"/>
        </w:rPr>
      </w:pPr>
      <w:r w:rsidRPr="00FD26EC">
        <w:rPr>
          <w:color w:val="000000"/>
          <w:sz w:val="28"/>
          <w:szCs w:val="28"/>
        </w:rPr>
        <w:t xml:space="preserve">Предпринимательство </w:t>
      </w:r>
      <w:r>
        <w:rPr>
          <w:color w:val="000000"/>
          <w:sz w:val="28"/>
          <w:szCs w:val="28"/>
        </w:rPr>
        <w:t>поселения</w:t>
      </w:r>
      <w:r w:rsidRPr="00FD26EC">
        <w:rPr>
          <w:color w:val="000000"/>
          <w:sz w:val="28"/>
          <w:szCs w:val="28"/>
        </w:rPr>
        <w:t xml:space="preserve"> представлено  такими малыми предприятиями и частными предпринимателями </w:t>
      </w:r>
      <w:proofErr w:type="gramStart"/>
      <w:r w:rsidRPr="00FD26EC">
        <w:rPr>
          <w:color w:val="000000"/>
          <w:sz w:val="28"/>
          <w:szCs w:val="28"/>
        </w:rPr>
        <w:t>согласно таблицы</w:t>
      </w:r>
      <w:proofErr w:type="gramEnd"/>
      <w:r w:rsidRPr="00FD26EC">
        <w:rPr>
          <w:color w:val="000000"/>
          <w:sz w:val="28"/>
          <w:szCs w:val="28"/>
        </w:rPr>
        <w:t xml:space="preserve"> 2.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0"/>
        <w:gridCol w:w="1133"/>
        <w:gridCol w:w="1418"/>
        <w:gridCol w:w="1417"/>
        <w:gridCol w:w="823"/>
        <w:gridCol w:w="1712"/>
        <w:gridCol w:w="1462"/>
      </w:tblGrid>
      <w:tr w:rsidR="0080745C" w:rsidTr="00FD26EC">
        <w:trPr>
          <w:trHeight w:val="1038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sz w:val="20"/>
                <w:szCs w:val="20"/>
                <w:lang w:eastAsia="ar-SA"/>
              </w:rPr>
            </w:pPr>
            <w:r>
              <w:t>Наименование</w:t>
            </w:r>
          </w:p>
          <w:p w:rsidR="0080745C" w:rsidRDefault="0080745C">
            <w:pPr>
              <w:jc w:val="center"/>
            </w:pPr>
            <w:r>
              <w:t>Предприятия</w:t>
            </w:r>
          </w:p>
          <w:p w:rsidR="0080745C" w:rsidRDefault="0080745C">
            <w:pPr>
              <w:jc w:val="center"/>
              <w:rPr>
                <w:lang w:eastAsia="ar-SA"/>
              </w:rPr>
            </w:pPr>
            <w:r>
              <w:t xml:space="preserve">Объекты </w:t>
            </w:r>
            <w:proofErr w:type="spellStart"/>
            <w:r>
              <w:t>мелкорозн</w:t>
            </w:r>
            <w:proofErr w:type="spellEnd"/>
            <w:r>
              <w:t xml:space="preserve"> торговли:</w:t>
            </w:r>
          </w:p>
        </w:tc>
        <w:tc>
          <w:tcPr>
            <w:tcW w:w="1134" w:type="dxa"/>
          </w:tcPr>
          <w:p w:rsidR="0080745C" w:rsidRDefault="0080745C">
            <w:pPr>
              <w:jc w:val="center"/>
              <w:rPr>
                <w:sz w:val="20"/>
                <w:szCs w:val="20"/>
                <w:lang w:eastAsia="ar-SA"/>
              </w:rPr>
            </w:pPr>
            <w:r>
              <w:t>Площадь</w:t>
            </w:r>
          </w:p>
          <w:p w:rsidR="0080745C" w:rsidRDefault="0080745C">
            <w:pPr>
              <w:jc w:val="center"/>
              <w:rPr>
                <w:lang w:eastAsia="ar-SA"/>
              </w:rPr>
            </w:pPr>
            <w:r>
              <w:t>Кв.м.</w:t>
            </w:r>
          </w:p>
        </w:tc>
        <w:tc>
          <w:tcPr>
            <w:tcW w:w="1418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 xml:space="preserve">Специализация </w:t>
            </w:r>
          </w:p>
        </w:tc>
        <w:tc>
          <w:tcPr>
            <w:tcW w:w="1417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Форма собств.</w:t>
            </w:r>
          </w:p>
        </w:tc>
        <w:tc>
          <w:tcPr>
            <w:tcW w:w="823" w:type="dxa"/>
          </w:tcPr>
          <w:p w:rsidR="0080745C" w:rsidRDefault="0080745C">
            <w:pPr>
              <w:jc w:val="center"/>
              <w:rPr>
                <w:sz w:val="20"/>
                <w:szCs w:val="20"/>
                <w:lang w:eastAsia="ar-SA"/>
              </w:rPr>
            </w:pPr>
            <w:r>
              <w:t xml:space="preserve">Количество </w:t>
            </w:r>
          </w:p>
          <w:p w:rsidR="0080745C" w:rsidRDefault="0080745C">
            <w:pPr>
              <w:jc w:val="center"/>
              <w:rPr>
                <w:lang w:eastAsia="ar-SA"/>
              </w:rPr>
            </w:pPr>
            <w:r>
              <w:t>работающих</w:t>
            </w:r>
          </w:p>
        </w:tc>
        <w:tc>
          <w:tcPr>
            <w:tcW w:w="1712" w:type="dxa"/>
          </w:tcPr>
          <w:p w:rsidR="0080745C" w:rsidRDefault="0080745C">
            <w:pPr>
              <w:jc w:val="center"/>
              <w:rPr>
                <w:sz w:val="20"/>
                <w:szCs w:val="20"/>
                <w:lang w:eastAsia="ar-SA"/>
              </w:rPr>
            </w:pPr>
            <w:r>
              <w:t xml:space="preserve">Адрес </w:t>
            </w:r>
          </w:p>
          <w:p w:rsidR="0080745C" w:rsidRDefault="0080745C">
            <w:pPr>
              <w:jc w:val="center"/>
              <w:rPr>
                <w:lang w:eastAsia="ar-SA"/>
              </w:rPr>
            </w:pPr>
            <w:r>
              <w:t>предприятия</w:t>
            </w:r>
          </w:p>
        </w:tc>
        <w:tc>
          <w:tcPr>
            <w:tcW w:w="1462" w:type="dxa"/>
          </w:tcPr>
          <w:p w:rsidR="0080745C" w:rsidRDefault="0080745C">
            <w:pPr>
              <w:jc w:val="center"/>
              <w:rPr>
                <w:sz w:val="20"/>
                <w:szCs w:val="20"/>
                <w:lang w:eastAsia="ar-SA"/>
              </w:rPr>
            </w:pPr>
            <w:r>
              <w:t>Ф.И.О.</w:t>
            </w:r>
          </w:p>
          <w:p w:rsidR="0080745C" w:rsidRDefault="0080745C">
            <w:pPr>
              <w:jc w:val="center"/>
            </w:pPr>
            <w:r>
              <w:t>Руководителя</w:t>
            </w:r>
          </w:p>
          <w:p w:rsidR="0080745C" w:rsidRDefault="0080745C">
            <w:pPr>
              <w:jc w:val="center"/>
              <w:rPr>
                <w:lang w:eastAsia="ar-SA"/>
              </w:rPr>
            </w:pPr>
            <w:r>
              <w:t xml:space="preserve">номер телефона </w:t>
            </w:r>
          </w:p>
        </w:tc>
      </w:tr>
      <w:tr w:rsidR="0080745C" w:rsidTr="00FD26EC">
        <w:trPr>
          <w:trHeight w:val="272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34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418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417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823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712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462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7</w:t>
            </w:r>
          </w:p>
        </w:tc>
      </w:tr>
      <w:tr w:rsidR="0080745C" w:rsidTr="00FD26EC">
        <w:trPr>
          <w:trHeight w:val="662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Магазин «Радуга»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14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0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Ст</w:t>
            </w:r>
            <w:proofErr w:type="spellEnd"/>
            <w:proofErr w:type="gramStart"/>
            <w:r w:rsidRPr="00544A88">
              <w:rPr>
                <w:sz w:val="20"/>
                <w:szCs w:val="20"/>
              </w:rPr>
              <w:t xml:space="preserve"> .</w:t>
            </w:r>
            <w:proofErr w:type="gramEnd"/>
            <w:r w:rsidRPr="00544A88">
              <w:rPr>
                <w:sz w:val="20"/>
                <w:szCs w:val="20"/>
              </w:rPr>
              <w:t xml:space="preserve">Митякинская 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Фрунзе 102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Кондакова</w:t>
            </w:r>
            <w:proofErr w:type="spellEnd"/>
            <w:r w:rsidRPr="00544A88">
              <w:rPr>
                <w:sz w:val="20"/>
                <w:szCs w:val="20"/>
              </w:rPr>
              <w:t xml:space="preserve"> Г.И.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34-2-51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lastRenderedPageBreak/>
              <w:t>Ч.П. «</w:t>
            </w:r>
            <w:proofErr w:type="spellStart"/>
            <w:r>
              <w:t>Копичко</w:t>
            </w:r>
            <w:proofErr w:type="spellEnd"/>
            <w:r>
              <w:t xml:space="preserve"> П.Б.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25,9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2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Ст.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Ул</w:t>
            </w:r>
            <w:proofErr w:type="gramStart"/>
            <w:r w:rsidRPr="00544A88">
              <w:rPr>
                <w:sz w:val="20"/>
                <w:szCs w:val="20"/>
              </w:rPr>
              <w:t>.Л</w:t>
            </w:r>
            <w:proofErr w:type="gramEnd"/>
            <w:r w:rsidRPr="00544A88">
              <w:rPr>
                <w:sz w:val="20"/>
                <w:szCs w:val="20"/>
              </w:rPr>
              <w:t>енина 1 а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Копичко</w:t>
            </w:r>
            <w:proofErr w:type="spellEnd"/>
            <w:r w:rsidRPr="00544A88">
              <w:rPr>
                <w:sz w:val="20"/>
                <w:szCs w:val="20"/>
              </w:rPr>
              <w:t xml:space="preserve"> П.Б.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34-2-91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Ч.П. «</w:t>
            </w:r>
            <w:proofErr w:type="spellStart"/>
            <w:r>
              <w:t>Капичко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9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44A88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544A88">
              <w:rPr>
                <w:sz w:val="20"/>
                <w:szCs w:val="20"/>
              </w:rPr>
              <w:t xml:space="preserve">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Молодежная 43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Копичко</w:t>
            </w:r>
            <w:proofErr w:type="spellEnd"/>
            <w:r w:rsidRPr="00544A88">
              <w:rPr>
                <w:sz w:val="20"/>
                <w:szCs w:val="20"/>
              </w:rPr>
              <w:t xml:space="preserve"> П.Б.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34-2-91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proofErr w:type="spellStart"/>
            <w:r>
              <w:t>Ч.П.Коротун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50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44A88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544A88">
              <w:rPr>
                <w:sz w:val="20"/>
                <w:szCs w:val="20"/>
              </w:rPr>
              <w:t xml:space="preserve">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Фрунзе 44а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Коротун</w:t>
            </w:r>
            <w:proofErr w:type="spellEnd"/>
            <w:r w:rsidRPr="00544A88">
              <w:rPr>
                <w:sz w:val="20"/>
                <w:szCs w:val="20"/>
              </w:rPr>
              <w:t xml:space="preserve"> О.В.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И.П. «Васильченко С.В.»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64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4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Ст</w:t>
            </w:r>
            <w:proofErr w:type="spellEnd"/>
            <w:proofErr w:type="gramStart"/>
            <w:r w:rsidRPr="00544A88">
              <w:rPr>
                <w:sz w:val="20"/>
                <w:szCs w:val="20"/>
              </w:rPr>
              <w:t xml:space="preserve"> .</w:t>
            </w:r>
            <w:proofErr w:type="gramEnd"/>
            <w:r w:rsidRPr="00544A88">
              <w:rPr>
                <w:sz w:val="20"/>
                <w:szCs w:val="20"/>
              </w:rPr>
              <w:t>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Ленина 2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Васильченко С.В.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Ч.П. «Старицкий А.В.»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72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0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Ст.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Дюбина</w:t>
            </w:r>
            <w:proofErr w:type="spellEnd"/>
            <w:r w:rsidRPr="00544A88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Старицкий А.В.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Ч.П. «Овеян М.С.»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204,7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Кафе</w:t>
            </w:r>
          </w:p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0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Ст.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Ленина 2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Овеян М.С.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proofErr w:type="spellStart"/>
            <w:r>
              <w:t>Ч.П.Шкурат</w:t>
            </w:r>
            <w:proofErr w:type="spellEnd"/>
            <w:r>
              <w:t xml:space="preserve"> Н.И.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0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0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Х.Дубы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Ул</w:t>
            </w:r>
            <w:proofErr w:type="gramStart"/>
            <w:r w:rsidRPr="00544A88">
              <w:rPr>
                <w:sz w:val="20"/>
                <w:szCs w:val="20"/>
              </w:rPr>
              <w:t>.Д</w:t>
            </w:r>
            <w:proofErr w:type="gramEnd"/>
            <w:r w:rsidRPr="00544A88">
              <w:rPr>
                <w:sz w:val="20"/>
                <w:szCs w:val="20"/>
              </w:rPr>
              <w:t>убовская</w:t>
            </w:r>
            <w:proofErr w:type="spellEnd"/>
            <w:r w:rsidRPr="00544A88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Шкурат</w:t>
            </w:r>
            <w:proofErr w:type="spellEnd"/>
            <w:r w:rsidRPr="00544A88">
              <w:rPr>
                <w:sz w:val="20"/>
                <w:szCs w:val="20"/>
              </w:rPr>
              <w:t xml:space="preserve"> Н.И.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Ч.П. «Буслаева Н.С.»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24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Ст.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Красноармейская 1а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Буслаева Н.С.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Ч.П. «Буслаева Н.С.»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30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Ст.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Колхозный 28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Буслаева Н.С.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Магазин «Березка»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33,5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2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Ст.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Менжинского 38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Ковалев П.В.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34-2-61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Ч.П. «</w:t>
            </w:r>
            <w:proofErr w:type="spellStart"/>
            <w:r>
              <w:t>Басанец</w:t>
            </w:r>
            <w:proofErr w:type="spellEnd"/>
            <w:r>
              <w:t xml:space="preserve"> С.А.»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14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0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Ст.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Лесхозный 17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Басанец</w:t>
            </w:r>
            <w:proofErr w:type="spellEnd"/>
            <w:r w:rsidRPr="00544A88">
              <w:rPr>
                <w:sz w:val="20"/>
                <w:szCs w:val="20"/>
              </w:rPr>
              <w:t xml:space="preserve"> С.А.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И.П. «Орехов А.Ю.»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100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 52/1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0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Ст.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Дюбина</w:t>
            </w:r>
            <w:proofErr w:type="spellEnd"/>
            <w:r w:rsidRPr="00544A88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Орехов А.</w:t>
            </w:r>
            <w:proofErr w:type="gramStart"/>
            <w:r w:rsidRPr="00544A88">
              <w:rPr>
                <w:sz w:val="20"/>
                <w:szCs w:val="20"/>
              </w:rPr>
              <w:t>Ю</w:t>
            </w:r>
            <w:proofErr w:type="gramEnd"/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Магазин «Ермак»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36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 52/1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Ст. Митякинская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Ленина 6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Мельникова Н.А.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Магазин «Колос»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36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РАЙПО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2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Х.Дубы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Центральная 22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Алпатова В.А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Магазин «Колос»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112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РАЙПО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2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Х.Дубы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Дубовская</w:t>
            </w:r>
            <w:proofErr w:type="spellEnd"/>
            <w:r w:rsidRPr="00544A88">
              <w:rPr>
                <w:sz w:val="20"/>
                <w:szCs w:val="20"/>
              </w:rPr>
              <w:t xml:space="preserve">  33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Алпатова В.А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Магазин «Колос»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11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Розничная торговля 52/1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РАЙПО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Х.Дубы</w:t>
            </w:r>
          </w:p>
          <w:p w:rsidR="0080745C" w:rsidRPr="00544A88" w:rsidRDefault="0080745C">
            <w:pPr>
              <w:rPr>
                <w:sz w:val="20"/>
                <w:szCs w:val="20"/>
              </w:rPr>
            </w:pPr>
            <w:r w:rsidRPr="00544A88">
              <w:rPr>
                <w:sz w:val="20"/>
                <w:szCs w:val="20"/>
              </w:rPr>
              <w:t>Заречная 23</w:t>
            </w:r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Алпатова В.А.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t>ип</w:t>
            </w:r>
            <w:proofErr w:type="spellEnd"/>
            <w:r>
              <w:t xml:space="preserve"> «</w:t>
            </w:r>
            <w:proofErr w:type="spellStart"/>
            <w:r>
              <w:t>Таранникоа-Гончарова</w:t>
            </w:r>
            <w:proofErr w:type="spellEnd"/>
            <w:r>
              <w:t>»</w:t>
            </w:r>
          </w:p>
          <w:p w:rsidR="0080745C" w:rsidRDefault="0080745C">
            <w:pPr>
              <w:jc w:val="center"/>
              <w:rPr>
                <w:lang w:eastAsia="ar-SA"/>
              </w:rPr>
            </w:pPr>
            <w:r>
              <w:t>аптека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18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52/1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ст</w:t>
            </w:r>
            <w:proofErr w:type="gramStart"/>
            <w:r w:rsidRPr="00544A88">
              <w:rPr>
                <w:sz w:val="20"/>
                <w:szCs w:val="20"/>
              </w:rPr>
              <w:t>.М</w:t>
            </w:r>
            <w:proofErr w:type="gramEnd"/>
            <w:r w:rsidRPr="00544A88">
              <w:rPr>
                <w:sz w:val="20"/>
                <w:szCs w:val="20"/>
              </w:rPr>
              <w:t>итякинская</w:t>
            </w:r>
            <w:proofErr w:type="spellEnd"/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Б.Садовая 19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Таранникова-Гончарова</w:t>
            </w:r>
            <w:proofErr w:type="spellEnd"/>
            <w:r w:rsidRPr="00544A88">
              <w:rPr>
                <w:sz w:val="20"/>
                <w:szCs w:val="20"/>
              </w:rPr>
              <w:t xml:space="preserve"> М.Н.34-2-81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t>ип</w:t>
            </w:r>
            <w:proofErr w:type="spellEnd"/>
            <w:r>
              <w:t xml:space="preserve"> «</w:t>
            </w:r>
            <w:proofErr w:type="spellStart"/>
            <w:r>
              <w:t>Таранникоа-Гончарова</w:t>
            </w:r>
            <w:proofErr w:type="spellEnd"/>
            <w:r>
              <w:t>»</w:t>
            </w:r>
          </w:p>
          <w:p w:rsidR="0080745C" w:rsidRDefault="0080745C">
            <w:pPr>
              <w:jc w:val="center"/>
              <w:rPr>
                <w:lang w:eastAsia="ar-SA"/>
              </w:rPr>
            </w:pPr>
            <w:r>
              <w:t>аптека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21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52/1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ст</w:t>
            </w:r>
            <w:proofErr w:type="gramStart"/>
            <w:r w:rsidRPr="00544A88">
              <w:rPr>
                <w:sz w:val="20"/>
                <w:szCs w:val="20"/>
              </w:rPr>
              <w:t>.М</w:t>
            </w:r>
            <w:proofErr w:type="gramEnd"/>
            <w:r w:rsidRPr="00544A88">
              <w:rPr>
                <w:sz w:val="20"/>
                <w:szCs w:val="20"/>
              </w:rPr>
              <w:t>итякинская</w:t>
            </w:r>
            <w:proofErr w:type="spellEnd"/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r w:rsidRPr="00544A88">
              <w:rPr>
                <w:sz w:val="20"/>
                <w:szCs w:val="20"/>
              </w:rPr>
              <w:t>Б.Садовая 19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Таранникова-Гончарова</w:t>
            </w:r>
            <w:proofErr w:type="spellEnd"/>
            <w:r w:rsidRPr="00544A88">
              <w:rPr>
                <w:sz w:val="20"/>
                <w:szCs w:val="20"/>
              </w:rPr>
              <w:t xml:space="preserve"> М.Н.34-2-81</w:t>
            </w:r>
          </w:p>
        </w:tc>
      </w:tr>
      <w:tr w:rsidR="0080745C" w:rsidTr="00FD26EC">
        <w:trPr>
          <w:trHeight w:val="556"/>
        </w:trPr>
        <w:tc>
          <w:tcPr>
            <w:tcW w:w="1951" w:type="dxa"/>
          </w:tcPr>
          <w:p w:rsidR="0080745C" w:rsidRDefault="0080745C">
            <w:pPr>
              <w:jc w:val="center"/>
              <w:rPr>
                <w:lang w:eastAsia="ar-SA"/>
              </w:rPr>
            </w:pPr>
            <w:r>
              <w:t>Мебельный магазин</w:t>
            </w:r>
          </w:p>
        </w:tc>
        <w:tc>
          <w:tcPr>
            <w:tcW w:w="1134" w:type="dxa"/>
          </w:tcPr>
          <w:p w:rsidR="0080745C" w:rsidRDefault="0080745C">
            <w:pPr>
              <w:rPr>
                <w:lang w:eastAsia="ar-SA"/>
              </w:rPr>
            </w:pPr>
            <w:r>
              <w:t>60</w:t>
            </w:r>
          </w:p>
        </w:tc>
        <w:tc>
          <w:tcPr>
            <w:tcW w:w="1418" w:type="dxa"/>
          </w:tcPr>
          <w:p w:rsidR="0080745C" w:rsidRDefault="0080745C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52/1</w:t>
            </w:r>
          </w:p>
        </w:tc>
        <w:tc>
          <w:tcPr>
            <w:tcW w:w="1417" w:type="dxa"/>
          </w:tcPr>
          <w:p w:rsidR="0080745C" w:rsidRDefault="008074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823" w:type="dxa"/>
          </w:tcPr>
          <w:p w:rsidR="0080745C" w:rsidRDefault="0080745C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171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ст</w:t>
            </w:r>
            <w:proofErr w:type="gramStart"/>
            <w:r w:rsidRPr="00544A88">
              <w:rPr>
                <w:sz w:val="20"/>
                <w:szCs w:val="20"/>
              </w:rPr>
              <w:t>.М</w:t>
            </w:r>
            <w:proofErr w:type="gramEnd"/>
            <w:r w:rsidRPr="00544A88">
              <w:rPr>
                <w:sz w:val="20"/>
                <w:szCs w:val="20"/>
              </w:rPr>
              <w:t>итякинская</w:t>
            </w:r>
            <w:proofErr w:type="spellEnd"/>
          </w:p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Дюбина</w:t>
            </w:r>
            <w:proofErr w:type="spellEnd"/>
            <w:r w:rsidRPr="00544A88">
              <w:rPr>
                <w:sz w:val="20"/>
                <w:szCs w:val="20"/>
              </w:rPr>
              <w:t xml:space="preserve"> 94</w:t>
            </w:r>
          </w:p>
        </w:tc>
        <w:tc>
          <w:tcPr>
            <w:tcW w:w="1462" w:type="dxa"/>
          </w:tcPr>
          <w:p w:rsidR="0080745C" w:rsidRPr="00544A88" w:rsidRDefault="0080745C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44A88">
              <w:rPr>
                <w:sz w:val="20"/>
                <w:szCs w:val="20"/>
              </w:rPr>
              <w:t>Нежнов</w:t>
            </w:r>
            <w:proofErr w:type="spellEnd"/>
            <w:r w:rsidRPr="00544A88">
              <w:rPr>
                <w:sz w:val="20"/>
                <w:szCs w:val="20"/>
              </w:rPr>
              <w:t xml:space="preserve"> Р.С.</w:t>
            </w:r>
          </w:p>
        </w:tc>
      </w:tr>
    </w:tbl>
    <w:p w:rsidR="0080745C" w:rsidRDefault="0080745C" w:rsidP="00FD26EC">
      <w:pPr>
        <w:pStyle w:val="afa"/>
        <w:jc w:val="both"/>
        <w:rPr>
          <w:szCs w:val="24"/>
        </w:rPr>
      </w:pPr>
    </w:p>
    <w:p w:rsidR="0080745C" w:rsidRDefault="0080745C" w:rsidP="00FD26EC">
      <w:pPr>
        <w:pStyle w:val="afa"/>
        <w:jc w:val="both"/>
        <w:rPr>
          <w:szCs w:val="24"/>
        </w:rPr>
      </w:pPr>
    </w:p>
    <w:p w:rsidR="0080745C" w:rsidRDefault="0080745C" w:rsidP="00FD26EC">
      <w:pPr>
        <w:pStyle w:val="afa"/>
        <w:jc w:val="both"/>
        <w:rPr>
          <w:szCs w:val="24"/>
        </w:rPr>
      </w:pPr>
    </w:p>
    <w:tbl>
      <w:tblPr>
        <w:tblW w:w="10170" w:type="dxa"/>
        <w:tblCellSpacing w:w="0" w:type="dxa"/>
        <w:tblLayout w:type="fixed"/>
        <w:tblLook w:val="00A0"/>
      </w:tblPr>
      <w:tblGrid>
        <w:gridCol w:w="420"/>
        <w:gridCol w:w="1411"/>
        <w:gridCol w:w="1301"/>
        <w:gridCol w:w="1360"/>
        <w:gridCol w:w="764"/>
        <w:gridCol w:w="709"/>
        <w:gridCol w:w="1148"/>
        <w:gridCol w:w="633"/>
        <w:gridCol w:w="344"/>
        <w:gridCol w:w="762"/>
        <w:gridCol w:w="1318"/>
      </w:tblGrid>
      <w:tr w:rsidR="0080745C" w:rsidTr="001943CC">
        <w:trPr>
          <w:trHeight w:val="300"/>
          <w:tblCellSpacing w:w="0" w:type="dxa"/>
        </w:trPr>
        <w:tc>
          <w:tcPr>
            <w:tcW w:w="1017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80745C" w:rsidTr="001943CC">
        <w:trPr>
          <w:trHeight w:val="300"/>
          <w:tblCellSpacing w:w="0" w:type="dxa"/>
        </w:trPr>
        <w:tc>
          <w:tcPr>
            <w:tcW w:w="1017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80745C" w:rsidTr="001943CC">
        <w:trPr>
          <w:trHeight w:val="300"/>
          <w:tblCellSpacing w:w="0" w:type="dxa"/>
        </w:trPr>
        <w:tc>
          <w:tcPr>
            <w:tcW w:w="1017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80745C" w:rsidTr="001943CC">
        <w:trPr>
          <w:trHeight w:val="85"/>
          <w:tblCellSpacing w:w="0" w:type="dxa"/>
        </w:trPr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80745C" w:rsidTr="001943CC">
        <w:trPr>
          <w:trHeight w:val="65"/>
          <w:tblCellSpacing w:w="0" w:type="dxa"/>
        </w:trPr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dotted" w:sz="2" w:space="0" w:color="A6A6A6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45C" w:rsidRDefault="0080745C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</w:tbl>
    <w:p w:rsidR="0080745C" w:rsidRPr="00AC66B6" w:rsidRDefault="0080745C" w:rsidP="00544A88">
      <w:pPr>
        <w:jc w:val="both"/>
        <w:rPr>
          <w:color w:val="FF0000"/>
          <w:sz w:val="28"/>
        </w:rPr>
      </w:pPr>
    </w:p>
    <w:p w:rsidR="0080745C" w:rsidRPr="00AE0A2B" w:rsidRDefault="0080745C" w:rsidP="00E81304">
      <w:pPr>
        <w:jc w:val="both"/>
        <w:rPr>
          <w:sz w:val="28"/>
        </w:rPr>
      </w:pPr>
      <w:r w:rsidRPr="00AE0A2B">
        <w:rPr>
          <w:sz w:val="28"/>
        </w:rPr>
        <w:t>Таблица</w:t>
      </w:r>
      <w:r>
        <w:rPr>
          <w:sz w:val="28"/>
        </w:rPr>
        <w:t xml:space="preserve"> 3</w:t>
      </w:r>
      <w:r w:rsidRPr="00AE0A2B">
        <w:rPr>
          <w:sz w:val="28"/>
        </w:rPr>
        <w:t xml:space="preserve"> Основные показатели,  характеризующие экономическое и финансовое состояние МО </w:t>
      </w:r>
      <w:r>
        <w:rPr>
          <w:sz w:val="28"/>
        </w:rPr>
        <w:t>Митякинское</w:t>
      </w:r>
      <w:r w:rsidRPr="00AE0A2B">
        <w:rPr>
          <w:sz w:val="28"/>
        </w:rPr>
        <w:t xml:space="preserve">  сельское поселение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66"/>
        <w:gridCol w:w="1184"/>
        <w:gridCol w:w="1183"/>
        <w:gridCol w:w="1183"/>
        <w:gridCol w:w="1183"/>
        <w:gridCol w:w="1183"/>
        <w:gridCol w:w="1184"/>
      </w:tblGrid>
      <w:tr w:rsidR="0080745C" w:rsidRPr="006841E3" w:rsidTr="006841E3">
        <w:trPr>
          <w:trHeight w:val="348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0745C" w:rsidRPr="006841E3" w:rsidTr="006841E3">
        <w:trPr>
          <w:trHeight w:val="247"/>
        </w:trPr>
        <w:tc>
          <w:tcPr>
            <w:tcW w:w="206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 xml:space="preserve"> Финансовые показатели </w:t>
            </w:r>
            <w:proofErr w:type="spellStart"/>
            <w:r w:rsidRPr="006841E3">
              <w:rPr>
                <w:rFonts w:ascii="Arial" w:hAnsi="Arial" w:cs="Arial"/>
                <w:b/>
                <w:bCs/>
                <w:color w:val="000000"/>
              </w:rPr>
              <w:t>бюджетообразующих</w:t>
            </w:r>
            <w:proofErr w:type="spellEnd"/>
            <w:r w:rsidRPr="006841E3">
              <w:rPr>
                <w:rFonts w:ascii="Arial" w:hAnsi="Arial" w:cs="Arial"/>
                <w:b/>
                <w:bCs/>
                <w:color w:val="000000"/>
              </w:rPr>
              <w:t xml:space="preserve"> предприятий города (района) </w:t>
            </w:r>
          </w:p>
        </w:tc>
      </w:tr>
      <w:tr w:rsidR="0080745C" w:rsidRPr="006841E3">
        <w:trPr>
          <w:trHeight w:val="247"/>
        </w:trPr>
        <w:tc>
          <w:tcPr>
            <w:tcW w:w="20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745C" w:rsidRPr="006841E3">
        <w:trPr>
          <w:trHeight w:val="247"/>
        </w:trPr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745C" w:rsidRPr="006841E3" w:rsidTr="006841E3">
        <w:trPr>
          <w:trHeight w:val="276"/>
        </w:trPr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  <w:sz w:val="22"/>
                <w:szCs w:val="22"/>
              </w:rPr>
              <w:t>(в действующих ценах каждого года)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745C" w:rsidRPr="006841E3">
        <w:trPr>
          <w:trHeight w:val="348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1E3"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 w:rsidRPr="006841E3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841E3"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80745C" w:rsidRPr="006841E3">
        <w:trPr>
          <w:trHeight w:val="319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>Отчет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>Оценка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>Прогноз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0745C" w:rsidRPr="006841E3">
        <w:trPr>
          <w:trHeight w:val="319"/>
        </w:trPr>
        <w:tc>
          <w:tcPr>
            <w:tcW w:w="20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>2009 год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>2010 год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>2011 год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>2012 год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>2013 год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</w:rPr>
              <w:t>2014 год</w:t>
            </w:r>
          </w:p>
        </w:tc>
      </w:tr>
      <w:tr w:rsidR="0080745C" w:rsidRPr="006841E3">
        <w:trPr>
          <w:trHeight w:val="494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ГАУ РО "Лес"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-485,0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380,0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420,0</w:t>
            </w:r>
          </w:p>
        </w:tc>
      </w:tr>
      <w:tr w:rsidR="0080745C" w:rsidRPr="006841E3" w:rsidTr="006841E3">
        <w:trPr>
          <w:trHeight w:val="494"/>
        </w:trPr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ГОУ НПО ПУ № 86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95,3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0745C" w:rsidRPr="006841E3">
        <w:trPr>
          <w:trHeight w:val="494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 "Митякинское"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134,9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385,0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392,0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395,0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80745C" w:rsidRPr="006841E3">
        <w:trPr>
          <w:trHeight w:val="509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172,9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480,3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890,0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842,0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875,0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45C" w:rsidRPr="006841E3" w:rsidRDefault="0080745C" w:rsidP="00684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841E3">
              <w:rPr>
                <w:rFonts w:ascii="Arial" w:hAnsi="Arial" w:cs="Arial"/>
                <w:color w:val="000000"/>
              </w:rPr>
              <w:t>920,0</w:t>
            </w:r>
          </w:p>
        </w:tc>
      </w:tr>
    </w:tbl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C22F60">
      <w:pPr>
        <w:ind w:firstLine="720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Электроснабжение на территории поселения осуществляет ОАО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Ростовэн</w:t>
      </w:r>
      <w:bookmarkStart w:id="0" w:name="_GoBack"/>
      <w:bookmarkEnd w:id="0"/>
      <w:r>
        <w:rPr>
          <w:sz w:val="28"/>
          <w:szCs w:val="28"/>
        </w:rPr>
        <w:t>ерго</w:t>
      </w:r>
      <w:proofErr w:type="spellEnd"/>
      <w:proofErr w:type="gramStart"/>
      <w:r w:rsidRPr="00AE0A2B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ВМО. </w:t>
      </w:r>
      <w:r w:rsidRPr="00AE0A2B">
        <w:rPr>
          <w:sz w:val="28"/>
          <w:szCs w:val="28"/>
        </w:rPr>
        <w:t xml:space="preserve">Газоснабжение – </w:t>
      </w:r>
      <w:r>
        <w:rPr>
          <w:sz w:val="28"/>
          <w:szCs w:val="28"/>
        </w:rPr>
        <w:t>Тарасовский газовый участок филиала «</w:t>
      </w:r>
      <w:proofErr w:type="spellStart"/>
      <w:r>
        <w:rPr>
          <w:sz w:val="28"/>
          <w:szCs w:val="28"/>
        </w:rPr>
        <w:t>Миллероомежрайгаз</w:t>
      </w:r>
      <w:proofErr w:type="spellEnd"/>
      <w:r>
        <w:rPr>
          <w:sz w:val="28"/>
          <w:szCs w:val="28"/>
        </w:rPr>
        <w:t xml:space="preserve">» </w:t>
      </w:r>
      <w:r w:rsidRPr="00AE0A2B"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Ростовоблгаз</w:t>
      </w:r>
      <w:proofErr w:type="spellEnd"/>
      <w:r w:rsidRPr="00AE0A2B">
        <w:rPr>
          <w:sz w:val="28"/>
          <w:szCs w:val="28"/>
        </w:rPr>
        <w:t xml:space="preserve">». Основные характеристики объектов коммунальной инфраструктуры МО </w:t>
      </w:r>
      <w:r>
        <w:rPr>
          <w:sz w:val="28"/>
          <w:szCs w:val="28"/>
        </w:rPr>
        <w:t xml:space="preserve">Митякинское </w:t>
      </w:r>
      <w:r w:rsidRPr="00AE0A2B">
        <w:rPr>
          <w:sz w:val="28"/>
          <w:szCs w:val="28"/>
        </w:rPr>
        <w:t>сельское поселение (из Паспорта муниципального образования за 20</w:t>
      </w:r>
      <w:r>
        <w:rPr>
          <w:sz w:val="28"/>
          <w:szCs w:val="28"/>
        </w:rPr>
        <w:t>10</w:t>
      </w:r>
      <w:r w:rsidRPr="00AE0A2B">
        <w:rPr>
          <w:sz w:val="28"/>
          <w:szCs w:val="28"/>
        </w:rPr>
        <w:t xml:space="preserve"> год) приведены в таблицах </w:t>
      </w:r>
      <w:r>
        <w:rPr>
          <w:sz w:val="28"/>
          <w:szCs w:val="28"/>
        </w:rPr>
        <w:t>4</w:t>
      </w:r>
      <w:r w:rsidRPr="00AE0A2B">
        <w:rPr>
          <w:sz w:val="28"/>
          <w:szCs w:val="28"/>
        </w:rPr>
        <w:t xml:space="preserve"> - </w:t>
      </w:r>
      <w:r w:rsidRPr="001F411B">
        <w:rPr>
          <w:sz w:val="28"/>
          <w:szCs w:val="28"/>
        </w:rPr>
        <w:t>6</w:t>
      </w:r>
      <w:r w:rsidRPr="00AE0A2B">
        <w:rPr>
          <w:sz w:val="28"/>
          <w:szCs w:val="28"/>
        </w:rPr>
        <w:t xml:space="preserve"> далее.</w:t>
      </w:r>
    </w:p>
    <w:p w:rsidR="0080745C" w:rsidRPr="00E03162" w:rsidRDefault="0080745C" w:rsidP="00E81304">
      <w:pPr>
        <w:ind w:firstLine="720"/>
        <w:jc w:val="both"/>
        <w:rPr>
          <w:sz w:val="28"/>
          <w:szCs w:val="28"/>
        </w:rPr>
      </w:pPr>
    </w:p>
    <w:p w:rsidR="0080745C" w:rsidRPr="00E03162" w:rsidRDefault="0080745C" w:rsidP="00E03162">
      <w:pPr>
        <w:autoSpaceDE w:val="0"/>
        <w:autoSpaceDN w:val="0"/>
        <w:adjustRightInd w:val="0"/>
        <w:rPr>
          <w:sz w:val="28"/>
          <w:szCs w:val="28"/>
        </w:rPr>
      </w:pPr>
    </w:p>
    <w:p w:rsidR="0080745C" w:rsidRPr="00E03162" w:rsidRDefault="0080745C" w:rsidP="00E031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162">
        <w:rPr>
          <w:sz w:val="28"/>
          <w:szCs w:val="28"/>
        </w:rPr>
        <w:t>1. ОБЩИЙ АНАЛИЗ СОСТОЯНИЯ, ПРОБЛЕМЫ</w:t>
      </w:r>
    </w:p>
    <w:p w:rsidR="0080745C" w:rsidRPr="00E03162" w:rsidRDefault="0080745C" w:rsidP="00E03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162">
        <w:rPr>
          <w:sz w:val="28"/>
          <w:szCs w:val="28"/>
        </w:rPr>
        <w:t>И НЕОБХОДИМОСТЬ ИХ РЕШЕНИЯ ПРОГРАММНЫМИ МЕТОДАМИ</w:t>
      </w:r>
    </w:p>
    <w:p w:rsidR="0080745C" w:rsidRPr="00E03162" w:rsidRDefault="0080745C" w:rsidP="00E03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45C" w:rsidRPr="00E03162" w:rsidRDefault="0080745C" w:rsidP="00735BF7">
      <w:pPr>
        <w:pStyle w:val="af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3162">
        <w:rPr>
          <w:sz w:val="28"/>
          <w:szCs w:val="28"/>
        </w:rPr>
        <w:t>Данные потребления энергоресурсов, воды и затраты на их оплаты за 20</w:t>
      </w:r>
      <w:r>
        <w:rPr>
          <w:sz w:val="28"/>
          <w:szCs w:val="28"/>
        </w:rPr>
        <w:t>10</w:t>
      </w:r>
      <w:r w:rsidRPr="00E0316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Таблица 4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127"/>
        <w:gridCol w:w="3934"/>
      </w:tblGrid>
      <w:tr w:rsidR="0080745C" w:rsidRPr="00E03162" w:rsidTr="009922D1">
        <w:tc>
          <w:tcPr>
            <w:tcW w:w="3510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Наименование энергоресурса</w:t>
            </w:r>
          </w:p>
        </w:tc>
        <w:tc>
          <w:tcPr>
            <w:tcW w:w="2127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34" w:type="dxa"/>
            <w:vAlign w:val="center"/>
          </w:tcPr>
          <w:p w:rsidR="0080745C" w:rsidRPr="00E03162" w:rsidRDefault="0080745C" w:rsidP="00E03162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E03162">
              <w:rPr>
                <w:sz w:val="28"/>
                <w:szCs w:val="28"/>
              </w:rPr>
              <w:t xml:space="preserve"> г</w:t>
            </w:r>
          </w:p>
        </w:tc>
      </w:tr>
      <w:tr w:rsidR="0080745C" w:rsidRPr="00E03162" w:rsidTr="009922D1">
        <w:trPr>
          <w:trHeight w:val="490"/>
        </w:trPr>
        <w:tc>
          <w:tcPr>
            <w:tcW w:w="3510" w:type="dxa"/>
            <w:vMerge w:val="restart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 xml:space="preserve">тыс. </w:t>
            </w:r>
            <w:proofErr w:type="spellStart"/>
            <w:r w:rsidRPr="00E03162">
              <w:rPr>
                <w:sz w:val="28"/>
                <w:szCs w:val="28"/>
              </w:rPr>
              <w:t>кВт×</w:t>
            </w:r>
            <w:proofErr w:type="gramStart"/>
            <w:r w:rsidRPr="00E03162">
              <w:rPr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9,6</w:t>
            </w:r>
          </w:p>
        </w:tc>
      </w:tr>
      <w:tr w:rsidR="0080745C" w:rsidRPr="00E03162" w:rsidTr="009922D1">
        <w:trPr>
          <w:trHeight w:val="435"/>
        </w:trPr>
        <w:tc>
          <w:tcPr>
            <w:tcW w:w="0" w:type="auto"/>
            <w:vMerge/>
            <w:vAlign w:val="center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тыс. руб.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30.8</w:t>
            </w:r>
          </w:p>
        </w:tc>
      </w:tr>
      <w:tr w:rsidR="0080745C" w:rsidRPr="00E03162" w:rsidTr="009922D1">
        <w:trPr>
          <w:trHeight w:val="345"/>
        </w:trPr>
        <w:tc>
          <w:tcPr>
            <w:tcW w:w="3510" w:type="dxa"/>
            <w:vMerge w:val="restart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Гкал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330"/>
        </w:trPr>
        <w:tc>
          <w:tcPr>
            <w:tcW w:w="0" w:type="auto"/>
            <w:vMerge/>
            <w:vAlign w:val="center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тыс. руб.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323"/>
        </w:trPr>
        <w:tc>
          <w:tcPr>
            <w:tcW w:w="3510" w:type="dxa"/>
            <w:vMerge w:val="restart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E03162">
              <w:rPr>
                <w:sz w:val="28"/>
                <w:szCs w:val="28"/>
              </w:rPr>
              <w:t>тыс. м</w:t>
            </w:r>
            <w:r w:rsidRPr="00E0316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5,3</w:t>
            </w:r>
          </w:p>
        </w:tc>
      </w:tr>
      <w:tr w:rsidR="0080745C" w:rsidRPr="00E03162" w:rsidTr="009922D1">
        <w:trPr>
          <w:trHeight w:val="345"/>
        </w:trPr>
        <w:tc>
          <w:tcPr>
            <w:tcW w:w="0" w:type="auto"/>
            <w:vMerge/>
            <w:vAlign w:val="center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тыс. руб.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18,4</w:t>
            </w:r>
          </w:p>
        </w:tc>
      </w:tr>
      <w:tr w:rsidR="0080745C" w:rsidRPr="00E03162" w:rsidTr="009922D1">
        <w:trPr>
          <w:trHeight w:val="360"/>
        </w:trPr>
        <w:tc>
          <w:tcPr>
            <w:tcW w:w="3510" w:type="dxa"/>
            <w:vMerge w:val="restart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Уголь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346"/>
        </w:trPr>
        <w:tc>
          <w:tcPr>
            <w:tcW w:w="0" w:type="auto"/>
            <w:vMerge/>
            <w:vAlign w:val="center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тыс. руб.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365"/>
        </w:trPr>
        <w:tc>
          <w:tcPr>
            <w:tcW w:w="3510" w:type="dxa"/>
            <w:vMerge w:val="restart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lastRenderedPageBreak/>
              <w:t>Жидкое топливо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450"/>
        </w:trPr>
        <w:tc>
          <w:tcPr>
            <w:tcW w:w="0" w:type="auto"/>
            <w:vMerge/>
            <w:vAlign w:val="center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тыс. руб.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345"/>
        </w:trPr>
        <w:tc>
          <w:tcPr>
            <w:tcW w:w="3510" w:type="dxa"/>
            <w:vMerge w:val="restart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Вода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тыс. м</w:t>
            </w:r>
            <w:r w:rsidRPr="00E0316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340"/>
        </w:trPr>
        <w:tc>
          <w:tcPr>
            <w:tcW w:w="0" w:type="auto"/>
            <w:vMerge/>
            <w:vAlign w:val="center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тыс. руб.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0745C" w:rsidRPr="00E03162" w:rsidRDefault="0080745C" w:rsidP="00E03162">
      <w:pPr>
        <w:pStyle w:val="afc"/>
        <w:ind w:left="0"/>
        <w:jc w:val="center"/>
        <w:rPr>
          <w:sz w:val="28"/>
          <w:szCs w:val="28"/>
        </w:rPr>
      </w:pPr>
    </w:p>
    <w:p w:rsidR="0080745C" w:rsidRPr="00E03162" w:rsidRDefault="0080745C" w:rsidP="00E03162">
      <w:pPr>
        <w:pStyle w:val="afc"/>
        <w:ind w:left="0"/>
        <w:jc w:val="center"/>
        <w:rPr>
          <w:sz w:val="28"/>
          <w:szCs w:val="28"/>
        </w:rPr>
      </w:pPr>
    </w:p>
    <w:p w:rsidR="0080745C" w:rsidRPr="00E03162" w:rsidRDefault="0080745C" w:rsidP="00E03162">
      <w:pPr>
        <w:pStyle w:val="afc"/>
        <w:numPr>
          <w:ilvl w:val="0"/>
          <w:numId w:val="49"/>
        </w:numPr>
        <w:jc w:val="both"/>
        <w:rPr>
          <w:sz w:val="28"/>
          <w:szCs w:val="28"/>
        </w:rPr>
      </w:pPr>
      <w:r w:rsidRPr="00E03162">
        <w:rPr>
          <w:sz w:val="28"/>
          <w:szCs w:val="28"/>
        </w:rPr>
        <w:t>Количество учреждений бюджетной сферы, имеющих статус юридических лиц</w:t>
      </w:r>
      <w:proofErr w:type="gramStart"/>
      <w:r w:rsidRPr="00E03162">
        <w:rPr>
          <w:sz w:val="28"/>
          <w:szCs w:val="28"/>
        </w:rPr>
        <w:t xml:space="preserve"> ,</w:t>
      </w:r>
      <w:proofErr w:type="gramEnd"/>
      <w:r w:rsidRPr="00E03162">
        <w:rPr>
          <w:sz w:val="28"/>
          <w:szCs w:val="28"/>
        </w:rPr>
        <w:t xml:space="preserve"> ____ шт. из них: школы ___1___ шт., </w:t>
      </w:r>
      <w:proofErr w:type="spellStart"/>
      <w:r w:rsidRPr="00E03162">
        <w:rPr>
          <w:sz w:val="28"/>
          <w:szCs w:val="28"/>
        </w:rPr>
        <w:t>д</w:t>
      </w:r>
      <w:proofErr w:type="spellEnd"/>
      <w:r w:rsidRPr="00E03162">
        <w:rPr>
          <w:sz w:val="28"/>
          <w:szCs w:val="28"/>
        </w:rPr>
        <w:t>/с __2___шт. и т.д.</w:t>
      </w:r>
    </w:p>
    <w:p w:rsidR="0080745C" w:rsidRPr="00E03162" w:rsidRDefault="0080745C" w:rsidP="00E03162">
      <w:pPr>
        <w:pStyle w:val="afc"/>
        <w:numPr>
          <w:ilvl w:val="0"/>
          <w:numId w:val="49"/>
        </w:numPr>
        <w:jc w:val="both"/>
        <w:rPr>
          <w:sz w:val="28"/>
          <w:szCs w:val="28"/>
        </w:rPr>
      </w:pPr>
      <w:r w:rsidRPr="00E03162">
        <w:rPr>
          <w:sz w:val="28"/>
          <w:szCs w:val="28"/>
        </w:rPr>
        <w:t>Количество приборов учёта ТЭР и воды, которые необходимо установить, что бы обеспечить 100% учёт: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  <w:r w:rsidRPr="00E03162">
        <w:rPr>
          <w:sz w:val="28"/>
          <w:szCs w:val="28"/>
        </w:rPr>
        <w:t>- электроэнергия ____0_шт.;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  <w:r w:rsidRPr="00E03162">
        <w:rPr>
          <w:sz w:val="28"/>
          <w:szCs w:val="28"/>
        </w:rPr>
        <w:t>- тепловая энергия ___0_шт.;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  <w:r w:rsidRPr="00E03162">
        <w:rPr>
          <w:sz w:val="28"/>
          <w:szCs w:val="28"/>
        </w:rPr>
        <w:t>- горячая вода ___0__шт.;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  <w:r w:rsidRPr="00E03162">
        <w:rPr>
          <w:sz w:val="28"/>
          <w:szCs w:val="28"/>
        </w:rPr>
        <w:t xml:space="preserve">- природный газ </w:t>
      </w:r>
      <w:proofErr w:type="spellStart"/>
      <w:r w:rsidRPr="00E03162">
        <w:rPr>
          <w:sz w:val="28"/>
          <w:szCs w:val="28"/>
        </w:rPr>
        <w:t>____шт</w:t>
      </w:r>
      <w:proofErr w:type="spellEnd"/>
      <w:r w:rsidRPr="00E03162">
        <w:rPr>
          <w:sz w:val="28"/>
          <w:szCs w:val="28"/>
        </w:rPr>
        <w:t>.;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  <w:r w:rsidRPr="00E03162">
        <w:rPr>
          <w:sz w:val="28"/>
          <w:szCs w:val="28"/>
        </w:rPr>
        <w:t xml:space="preserve">- вода </w:t>
      </w:r>
      <w:proofErr w:type="spellStart"/>
      <w:r w:rsidRPr="00E03162">
        <w:rPr>
          <w:sz w:val="28"/>
          <w:szCs w:val="28"/>
        </w:rPr>
        <w:t>____шт</w:t>
      </w:r>
      <w:proofErr w:type="spellEnd"/>
      <w:r w:rsidRPr="00E03162">
        <w:rPr>
          <w:sz w:val="28"/>
          <w:szCs w:val="28"/>
        </w:rPr>
        <w:t>.</w:t>
      </w:r>
    </w:p>
    <w:p w:rsidR="0080745C" w:rsidRPr="00E03162" w:rsidRDefault="0080745C" w:rsidP="00E03162">
      <w:pPr>
        <w:pStyle w:val="afc"/>
        <w:numPr>
          <w:ilvl w:val="0"/>
          <w:numId w:val="49"/>
        </w:numPr>
        <w:jc w:val="both"/>
        <w:rPr>
          <w:sz w:val="28"/>
          <w:szCs w:val="28"/>
        </w:rPr>
      </w:pPr>
      <w:r w:rsidRPr="00E03162">
        <w:rPr>
          <w:sz w:val="28"/>
          <w:szCs w:val="28"/>
        </w:rPr>
        <w:t>Необходимое количество энергосберегающих светильников и ламп по учреждениям: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  <w:r w:rsidRPr="00E03162">
        <w:rPr>
          <w:sz w:val="28"/>
          <w:szCs w:val="28"/>
        </w:rPr>
        <w:t>- светильников _0_шт.;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  <w:r w:rsidRPr="00E03162">
        <w:rPr>
          <w:sz w:val="28"/>
          <w:szCs w:val="28"/>
        </w:rPr>
        <w:t>- ламп __100_шт.</w:t>
      </w:r>
    </w:p>
    <w:p w:rsidR="0080745C" w:rsidRPr="00E03162" w:rsidRDefault="0080745C" w:rsidP="00E03162">
      <w:pPr>
        <w:pStyle w:val="afc"/>
        <w:numPr>
          <w:ilvl w:val="0"/>
          <w:numId w:val="49"/>
        </w:numPr>
        <w:jc w:val="both"/>
        <w:rPr>
          <w:sz w:val="28"/>
          <w:szCs w:val="28"/>
        </w:rPr>
      </w:pPr>
      <w:r w:rsidRPr="00E03162">
        <w:rPr>
          <w:sz w:val="28"/>
          <w:szCs w:val="28"/>
        </w:rPr>
        <w:t>Планируемые затраты бюджета муниципального образования в 2011 - 2012 г.г. на выполнение мероприятий по энергосбережению: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  <w:r w:rsidRPr="00E03162">
        <w:rPr>
          <w:sz w:val="28"/>
          <w:szCs w:val="28"/>
        </w:rPr>
        <w:t>- проведение энергетических обследований бюджетных учреждений 0тыс. руб.;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  <w:r w:rsidRPr="00E03162">
        <w:rPr>
          <w:sz w:val="28"/>
          <w:szCs w:val="28"/>
        </w:rPr>
        <w:t>- установка приборов учёта, ТЭР ___0__ тыс. руб.;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  <w:r w:rsidRPr="00E03162">
        <w:rPr>
          <w:sz w:val="28"/>
          <w:szCs w:val="28"/>
        </w:rPr>
        <w:t xml:space="preserve">- замена ламп накаливания и </w:t>
      </w:r>
      <w:proofErr w:type="spellStart"/>
      <w:r w:rsidRPr="00E03162">
        <w:rPr>
          <w:sz w:val="28"/>
          <w:szCs w:val="28"/>
        </w:rPr>
        <w:t>неэнергоэффективных</w:t>
      </w:r>
      <w:proofErr w:type="spellEnd"/>
      <w:r w:rsidRPr="00E03162">
        <w:rPr>
          <w:sz w:val="28"/>
          <w:szCs w:val="28"/>
        </w:rPr>
        <w:t xml:space="preserve"> светильников     __5___ тыс. руб.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</w:p>
    <w:p w:rsidR="0080745C" w:rsidRPr="00E03162" w:rsidRDefault="0080745C" w:rsidP="00E03162">
      <w:pPr>
        <w:pStyle w:val="afc"/>
        <w:numPr>
          <w:ilvl w:val="0"/>
          <w:numId w:val="49"/>
        </w:numPr>
        <w:jc w:val="both"/>
        <w:rPr>
          <w:sz w:val="28"/>
          <w:szCs w:val="28"/>
        </w:rPr>
      </w:pPr>
      <w:r w:rsidRPr="00E03162">
        <w:rPr>
          <w:sz w:val="28"/>
          <w:szCs w:val="28"/>
        </w:rPr>
        <w:t>Количество энергоресурсов и воды, потреблённых в 2009 г., расчёты за которые осуществляются с использованием приборов учёта</w:t>
      </w:r>
      <w:r>
        <w:rPr>
          <w:sz w:val="28"/>
          <w:szCs w:val="28"/>
        </w:rPr>
        <w:t xml:space="preserve"> таблица 5.</w:t>
      </w:r>
    </w:p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984"/>
        <w:gridCol w:w="1825"/>
        <w:gridCol w:w="2393"/>
      </w:tblGrid>
      <w:tr w:rsidR="0080745C" w:rsidRPr="00E03162" w:rsidTr="009922D1">
        <w:trPr>
          <w:trHeight w:val="505"/>
        </w:trPr>
        <w:tc>
          <w:tcPr>
            <w:tcW w:w="3369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25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По приборам учёта</w:t>
            </w:r>
          </w:p>
        </w:tc>
        <w:tc>
          <w:tcPr>
            <w:tcW w:w="2393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Расчётным методом</w:t>
            </w:r>
          </w:p>
        </w:tc>
      </w:tr>
      <w:tr w:rsidR="0080745C" w:rsidRPr="00E03162" w:rsidTr="009922D1">
        <w:trPr>
          <w:trHeight w:val="543"/>
        </w:trPr>
        <w:tc>
          <w:tcPr>
            <w:tcW w:w="3369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984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 xml:space="preserve">тыс. </w:t>
            </w:r>
            <w:proofErr w:type="spellStart"/>
            <w:r w:rsidRPr="00E03162">
              <w:rPr>
                <w:sz w:val="28"/>
                <w:szCs w:val="28"/>
              </w:rPr>
              <w:t>кВт×</w:t>
            </w:r>
            <w:proofErr w:type="gramStart"/>
            <w:r w:rsidRPr="00E03162">
              <w:rPr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1825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9,6</w:t>
            </w:r>
          </w:p>
        </w:tc>
        <w:tc>
          <w:tcPr>
            <w:tcW w:w="2393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565"/>
        </w:trPr>
        <w:tc>
          <w:tcPr>
            <w:tcW w:w="3369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1984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Гкал</w:t>
            </w:r>
          </w:p>
        </w:tc>
        <w:tc>
          <w:tcPr>
            <w:tcW w:w="1825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559"/>
        </w:trPr>
        <w:tc>
          <w:tcPr>
            <w:tcW w:w="3369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984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E03162">
              <w:rPr>
                <w:sz w:val="28"/>
                <w:szCs w:val="28"/>
              </w:rPr>
              <w:t>Гкал/м</w:t>
            </w:r>
            <w:r w:rsidRPr="00E0316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25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553"/>
        </w:trPr>
        <w:tc>
          <w:tcPr>
            <w:tcW w:w="3369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1984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тыс. м</w:t>
            </w:r>
            <w:r w:rsidRPr="00E0316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25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5,3</w:t>
            </w:r>
          </w:p>
        </w:tc>
        <w:tc>
          <w:tcPr>
            <w:tcW w:w="2393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0745C" w:rsidRPr="00E03162" w:rsidTr="009922D1">
        <w:trPr>
          <w:trHeight w:val="547"/>
        </w:trPr>
        <w:tc>
          <w:tcPr>
            <w:tcW w:w="3369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lastRenderedPageBreak/>
              <w:t>Вода</w:t>
            </w:r>
          </w:p>
        </w:tc>
        <w:tc>
          <w:tcPr>
            <w:tcW w:w="1984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тыс. м</w:t>
            </w:r>
            <w:r w:rsidRPr="00E0316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25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0745C" w:rsidRPr="00E03162" w:rsidRDefault="0080745C" w:rsidP="009922D1">
            <w:pPr>
              <w:pStyle w:val="afc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0745C" w:rsidRPr="00E03162" w:rsidRDefault="0080745C" w:rsidP="00E03162">
      <w:pPr>
        <w:pStyle w:val="afc"/>
        <w:ind w:left="0"/>
        <w:jc w:val="center"/>
        <w:rPr>
          <w:sz w:val="28"/>
          <w:szCs w:val="28"/>
        </w:rPr>
      </w:pPr>
    </w:p>
    <w:p w:rsidR="0080745C" w:rsidRPr="00E03162" w:rsidRDefault="0080745C" w:rsidP="00E03162">
      <w:pPr>
        <w:pStyle w:val="afc"/>
        <w:numPr>
          <w:ilvl w:val="0"/>
          <w:numId w:val="49"/>
        </w:numPr>
        <w:jc w:val="both"/>
        <w:rPr>
          <w:sz w:val="28"/>
          <w:szCs w:val="28"/>
        </w:rPr>
      </w:pPr>
      <w:r w:rsidRPr="00E03162">
        <w:rPr>
          <w:sz w:val="28"/>
          <w:szCs w:val="28"/>
        </w:rPr>
        <w:t>общих сведений для расчёта целевых показателей</w:t>
      </w:r>
      <w:r>
        <w:rPr>
          <w:sz w:val="28"/>
          <w:szCs w:val="28"/>
        </w:rPr>
        <w:t xml:space="preserve">     таблица 6</w:t>
      </w:r>
    </w:p>
    <w:tbl>
      <w:tblPr>
        <w:tblpPr w:leftFromText="180" w:rightFromText="180" w:vertAnchor="text" w:tblpXSpec="center" w:tblpY="1"/>
        <w:tblOverlap w:val="never"/>
        <w:tblW w:w="9039" w:type="dxa"/>
        <w:tblLayout w:type="fixed"/>
        <w:tblLook w:val="00A0"/>
      </w:tblPr>
      <w:tblGrid>
        <w:gridCol w:w="571"/>
        <w:gridCol w:w="4110"/>
        <w:gridCol w:w="851"/>
        <w:gridCol w:w="1097"/>
        <w:gridCol w:w="992"/>
        <w:gridCol w:w="1418"/>
      </w:tblGrid>
      <w:tr w:rsidR="0080745C" w:rsidRPr="00E03162" w:rsidTr="00E03162">
        <w:trPr>
          <w:trHeight w:val="3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Общие сведения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3162">
              <w:rPr>
                <w:color w:val="000000"/>
                <w:sz w:val="28"/>
                <w:szCs w:val="28"/>
              </w:rPr>
              <w:t>Ед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>зм</w:t>
            </w:r>
            <w:proofErr w:type="spellEnd"/>
            <w:r w:rsidRPr="00E0316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Разбивка по годам</w:t>
            </w:r>
          </w:p>
        </w:tc>
      </w:tr>
      <w:tr w:rsidR="0080745C" w:rsidRPr="00E03162" w:rsidTr="00E03162">
        <w:trPr>
          <w:trHeight w:val="22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E03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162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E03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162">
              <w:rPr>
                <w:b/>
                <w:bCs/>
                <w:color w:val="000000"/>
                <w:sz w:val="28"/>
                <w:szCs w:val="28"/>
              </w:rPr>
              <w:t>200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E031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162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0745C" w:rsidRPr="00E03162" w:rsidTr="00E0316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16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16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16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0745C" w:rsidRPr="00E03162" w:rsidTr="00E03162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 xml:space="preserve">Расход ТЭ БУ, расчеты за 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которую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 xml:space="preserve">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745C" w:rsidRPr="00E03162" w:rsidTr="00E03162">
        <w:trPr>
          <w:trHeight w:val="27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Площадь БУ, в которых расчеты за ТЭ осуществляют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745C" w:rsidRPr="00E03162" w:rsidTr="00E03162">
        <w:trPr>
          <w:trHeight w:val="3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 xml:space="preserve">Расход ТЭ БУ, расчеты за 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которую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 xml:space="preserve"> осуществляются с применением расчетных способов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745C" w:rsidRPr="00E03162" w:rsidTr="00E03162">
        <w:trPr>
          <w:trHeight w:val="41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Площадь БУ, в которых расчеты за ТЭ осуществляют с применением расчетных способов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745C" w:rsidRPr="00E03162" w:rsidTr="00E03162">
        <w:trPr>
          <w:trHeight w:val="2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Расход воды на снабжение БУ, расчеты за которую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745C" w:rsidRPr="00E03162" w:rsidTr="00E03162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Численность сотрудников бюджетного сектора, в котором расходы воды осуществляют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745C" w:rsidRPr="00E03162" w:rsidTr="00E03162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куб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745C" w:rsidRPr="00E03162" w:rsidTr="00E03162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 xml:space="preserve">Численность сотрудников бюджетного </w:t>
            </w:r>
            <w:proofErr w:type="spellStart"/>
            <w:r w:rsidRPr="00E03162">
              <w:rPr>
                <w:color w:val="000000"/>
                <w:sz w:val="28"/>
                <w:szCs w:val="28"/>
              </w:rPr>
              <w:t>сектора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E03162">
              <w:rPr>
                <w:color w:val="000000"/>
                <w:sz w:val="28"/>
                <w:szCs w:val="28"/>
              </w:rPr>
              <w:t xml:space="preserve"> котором расходы воды осуществляют с применением расчетных способов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745C" w:rsidRPr="00E03162" w:rsidTr="00E03162">
        <w:trPr>
          <w:trHeight w:val="13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 xml:space="preserve">Расход ЭЭ на обеспечение БУ, расчеты за 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которую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 xml:space="preserve">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кВтч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80745C" w:rsidRPr="00E03162" w:rsidTr="00E03162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 xml:space="preserve">Площадь БУ, в 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котором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 xml:space="preserve"> расчеты </w:t>
            </w:r>
            <w:r w:rsidRPr="00E03162">
              <w:rPr>
                <w:color w:val="000000"/>
                <w:sz w:val="28"/>
                <w:szCs w:val="28"/>
              </w:rPr>
              <w:lastRenderedPageBreak/>
              <w:t>за ЭЭ осуществляют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E031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3422,9</w:t>
            </w:r>
          </w:p>
        </w:tc>
      </w:tr>
      <w:tr w:rsidR="0080745C" w:rsidRPr="00E03162" w:rsidTr="00E03162">
        <w:trPr>
          <w:trHeight w:val="3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 xml:space="preserve">Расход ЭЭ на обеспечение БУ, расчеты за 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которую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 xml:space="preserve"> осуществляются с применением расчетных способов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кВтч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745C" w:rsidRPr="00E03162" w:rsidTr="00E03162">
        <w:trPr>
          <w:trHeight w:val="3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 xml:space="preserve">Площадь БУ, в 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котором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 xml:space="preserve"> расчеты за ЭЭ осуществляют с применением расчетного способа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745C" w:rsidRPr="00E03162" w:rsidTr="00E03162">
        <w:trPr>
          <w:trHeight w:val="2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Объем природного газа, потребляемого (используемого) БУ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тыс. куб.м.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80745C" w:rsidRPr="00E03162" w:rsidTr="00E03162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тыс. куб.м.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Бюджет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3306,6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5814,3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5565,0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48,5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0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Общее количество БУ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 xml:space="preserve">Количество БУ, в отношении 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которых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 xml:space="preserve">Число </w:t>
            </w:r>
            <w:proofErr w:type="spellStart"/>
            <w:r w:rsidRPr="00E03162">
              <w:rPr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E03162">
              <w:rPr>
                <w:color w:val="000000"/>
                <w:sz w:val="28"/>
                <w:szCs w:val="28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Общее количество муниципальных заказчиков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 xml:space="preserve">Количество муниципальных заказчиков, заключившие </w:t>
            </w:r>
            <w:proofErr w:type="spellStart"/>
            <w:r w:rsidRPr="00E03162">
              <w:rPr>
                <w:color w:val="000000"/>
                <w:sz w:val="28"/>
                <w:szCs w:val="28"/>
              </w:rPr>
              <w:t>энергосервисные</w:t>
            </w:r>
            <w:proofErr w:type="spellEnd"/>
            <w:r w:rsidRPr="00E03162">
              <w:rPr>
                <w:color w:val="000000"/>
                <w:sz w:val="28"/>
                <w:szCs w:val="28"/>
              </w:rPr>
              <w:t xml:space="preserve"> договоры (контракты)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Объем товаров, работ, услуг, закупаемых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2509,1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379,7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Расходы бюджета МО на предоставление социальной поддержки гражданам по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0316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03162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0</w:t>
            </w:r>
          </w:p>
        </w:tc>
      </w:tr>
      <w:tr w:rsidR="0080745C" w:rsidRPr="00E03162" w:rsidTr="00E03162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Количество граждан, которым предоставляются социальная поддержка по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E03162" w:rsidRDefault="0080745C" w:rsidP="009922D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E03162" w:rsidRDefault="0080745C" w:rsidP="009922D1">
            <w:pPr>
              <w:jc w:val="center"/>
              <w:rPr>
                <w:color w:val="000000"/>
                <w:sz w:val="28"/>
                <w:szCs w:val="28"/>
              </w:rPr>
            </w:pPr>
            <w:r w:rsidRPr="00E0316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0745C" w:rsidRPr="00E03162" w:rsidRDefault="0080745C" w:rsidP="00E03162">
      <w:pPr>
        <w:pStyle w:val="afc"/>
        <w:ind w:left="1211"/>
        <w:jc w:val="center"/>
        <w:rPr>
          <w:sz w:val="28"/>
          <w:szCs w:val="28"/>
        </w:rPr>
      </w:pPr>
      <w:r w:rsidRPr="00E03162">
        <w:rPr>
          <w:sz w:val="28"/>
          <w:szCs w:val="28"/>
        </w:rPr>
        <w:br w:type="textWrapping" w:clear="all"/>
      </w:r>
    </w:p>
    <w:p w:rsidR="0080745C" w:rsidRPr="00E03162" w:rsidRDefault="0080745C" w:rsidP="00E03162">
      <w:pPr>
        <w:rPr>
          <w:sz w:val="28"/>
          <w:szCs w:val="28"/>
        </w:rPr>
      </w:pPr>
      <w:r w:rsidRPr="00E03162">
        <w:rPr>
          <w:sz w:val="28"/>
          <w:szCs w:val="28"/>
        </w:rPr>
        <w:t>Потребность в замене л</w:t>
      </w:r>
      <w:r>
        <w:rPr>
          <w:sz w:val="28"/>
          <w:szCs w:val="28"/>
        </w:rPr>
        <w:t xml:space="preserve">амп накаливания для внутреннего и </w:t>
      </w:r>
      <w:r w:rsidRPr="00E03162">
        <w:rPr>
          <w:sz w:val="28"/>
          <w:szCs w:val="28"/>
        </w:rPr>
        <w:t xml:space="preserve"> наружного (подсветка) </w:t>
      </w: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2"/>
        <w:gridCol w:w="1790"/>
        <w:gridCol w:w="1655"/>
        <w:gridCol w:w="1634"/>
      </w:tblGrid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Показатели/сфера применения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Внутреннее освещение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Уличное освещение</w:t>
            </w:r>
          </w:p>
        </w:tc>
      </w:tr>
      <w:tr w:rsidR="0080745C" w:rsidRPr="00E03162" w:rsidTr="00E03162">
        <w:tc>
          <w:tcPr>
            <w:tcW w:w="0" w:type="auto"/>
            <w:gridSpan w:val="4"/>
          </w:tcPr>
          <w:p w:rsidR="0080745C" w:rsidRPr="00E03162" w:rsidRDefault="0080745C" w:rsidP="00E03162">
            <w:pPr>
              <w:jc w:val="center"/>
              <w:rPr>
                <w:b/>
                <w:sz w:val="28"/>
                <w:szCs w:val="28"/>
              </w:rPr>
            </w:pPr>
            <w:r w:rsidRPr="00E03162">
              <w:rPr>
                <w:b/>
                <w:sz w:val="28"/>
                <w:szCs w:val="28"/>
              </w:rPr>
              <w:t>Муниципальные бюджетные учреждения и административные здания</w:t>
            </w: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Всего действующих световых точек, в том числе по типам используемых ламп: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накаливания до 100 Вт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накаливания  более 100 Вт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типа ДРЛ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proofErr w:type="spellStart"/>
            <w:r w:rsidRPr="00E03162">
              <w:rPr>
                <w:sz w:val="28"/>
                <w:szCs w:val="28"/>
              </w:rPr>
              <w:t>Лампытипа</w:t>
            </w:r>
            <w:proofErr w:type="spellEnd"/>
            <w:r w:rsidRPr="00E03162">
              <w:rPr>
                <w:sz w:val="28"/>
                <w:szCs w:val="28"/>
              </w:rPr>
              <w:t xml:space="preserve"> ДРНТ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 xml:space="preserve">Лампы </w:t>
            </w:r>
            <w:proofErr w:type="spellStart"/>
            <w:r w:rsidRPr="00E03162">
              <w:rPr>
                <w:sz w:val="28"/>
                <w:szCs w:val="28"/>
              </w:rPr>
              <w:t>люменисцентные</w:t>
            </w:r>
            <w:proofErr w:type="spellEnd"/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энергосберегающи</w:t>
            </w:r>
            <w:proofErr w:type="gramStart"/>
            <w:r w:rsidRPr="00E03162">
              <w:rPr>
                <w:sz w:val="28"/>
                <w:szCs w:val="28"/>
              </w:rPr>
              <w:t>е(</w:t>
            </w:r>
            <w:proofErr w:type="gramEnd"/>
            <w:r w:rsidRPr="00E03162">
              <w:rPr>
                <w:sz w:val="28"/>
                <w:szCs w:val="28"/>
              </w:rPr>
              <w:t>отдельно светодиодные)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192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  <w:gridSpan w:val="4"/>
          </w:tcPr>
          <w:p w:rsidR="0080745C" w:rsidRPr="00E03162" w:rsidRDefault="0080745C" w:rsidP="00E03162">
            <w:pPr>
              <w:jc w:val="center"/>
              <w:rPr>
                <w:b/>
                <w:sz w:val="28"/>
                <w:szCs w:val="28"/>
              </w:rPr>
            </w:pPr>
            <w:r w:rsidRPr="00E03162">
              <w:rPr>
                <w:b/>
                <w:sz w:val="28"/>
                <w:szCs w:val="28"/>
              </w:rPr>
              <w:t>Муниципальные предприятия и организации с учетом муниципалитета</w:t>
            </w: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Всего действующих световых точек, в том числе по типам используемых ламп: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накаливания до 100 Вт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накаливания  более 100 Вт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типа ДРЛ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proofErr w:type="spellStart"/>
            <w:r w:rsidRPr="00E03162">
              <w:rPr>
                <w:sz w:val="28"/>
                <w:szCs w:val="28"/>
              </w:rPr>
              <w:t>Лампытипа</w:t>
            </w:r>
            <w:proofErr w:type="spellEnd"/>
            <w:r w:rsidRPr="00E03162">
              <w:rPr>
                <w:sz w:val="28"/>
                <w:szCs w:val="28"/>
              </w:rPr>
              <w:t xml:space="preserve"> ДРНТ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 xml:space="preserve">Лампы </w:t>
            </w:r>
            <w:proofErr w:type="spellStart"/>
            <w:r w:rsidRPr="00E03162">
              <w:rPr>
                <w:sz w:val="28"/>
                <w:szCs w:val="28"/>
              </w:rPr>
              <w:t>люменисцентные</w:t>
            </w:r>
            <w:proofErr w:type="spellEnd"/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энергосберегающи</w:t>
            </w:r>
            <w:proofErr w:type="gramStart"/>
            <w:r w:rsidRPr="00E03162">
              <w:rPr>
                <w:sz w:val="28"/>
                <w:szCs w:val="28"/>
              </w:rPr>
              <w:t>е(</w:t>
            </w:r>
            <w:proofErr w:type="gramEnd"/>
            <w:r w:rsidRPr="00E03162">
              <w:rPr>
                <w:sz w:val="28"/>
                <w:szCs w:val="28"/>
              </w:rPr>
              <w:t xml:space="preserve">отдельно </w:t>
            </w:r>
            <w:r w:rsidRPr="00E03162">
              <w:rPr>
                <w:sz w:val="28"/>
                <w:szCs w:val="28"/>
              </w:rPr>
              <w:lastRenderedPageBreak/>
              <w:t>светодиодные)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  <w:gridSpan w:val="4"/>
          </w:tcPr>
          <w:p w:rsidR="0080745C" w:rsidRPr="00E03162" w:rsidRDefault="0080745C" w:rsidP="00E03162">
            <w:pPr>
              <w:jc w:val="center"/>
              <w:rPr>
                <w:b/>
                <w:sz w:val="28"/>
                <w:szCs w:val="28"/>
              </w:rPr>
            </w:pPr>
            <w:r w:rsidRPr="00E03162">
              <w:rPr>
                <w:b/>
                <w:sz w:val="28"/>
                <w:szCs w:val="28"/>
              </w:rPr>
              <w:lastRenderedPageBreak/>
              <w:t xml:space="preserve">Объекты </w:t>
            </w:r>
            <w:proofErr w:type="gramStart"/>
            <w:r w:rsidRPr="00E03162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03162">
              <w:rPr>
                <w:b/>
                <w:sz w:val="28"/>
                <w:szCs w:val="28"/>
              </w:rPr>
              <w:t>в том числе уличное освещение) в ведении сельских поселений</w:t>
            </w: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Всего действующих световых точек, в том числе по типам используемых ламп: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накаливания до 100 Вт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накаливания  более 100 Вт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типа ДРЛ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proofErr w:type="spellStart"/>
            <w:r w:rsidRPr="00E03162">
              <w:rPr>
                <w:sz w:val="28"/>
                <w:szCs w:val="28"/>
              </w:rPr>
              <w:t>Лампытипа</w:t>
            </w:r>
            <w:proofErr w:type="spellEnd"/>
            <w:r w:rsidRPr="00E03162">
              <w:rPr>
                <w:sz w:val="28"/>
                <w:szCs w:val="28"/>
              </w:rPr>
              <w:t xml:space="preserve"> ДРНТ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 xml:space="preserve">Лампы </w:t>
            </w:r>
            <w:proofErr w:type="spellStart"/>
            <w:r w:rsidRPr="00E03162">
              <w:rPr>
                <w:sz w:val="28"/>
                <w:szCs w:val="28"/>
              </w:rPr>
              <w:t>люменисцентные</w:t>
            </w:r>
            <w:proofErr w:type="spellEnd"/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  <w:tr w:rsidR="0080745C" w:rsidRPr="00E03162" w:rsidTr="00E03162"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Лампы энергосберегающи</w:t>
            </w:r>
            <w:proofErr w:type="gramStart"/>
            <w:r w:rsidRPr="00E03162">
              <w:rPr>
                <w:sz w:val="28"/>
                <w:szCs w:val="28"/>
              </w:rPr>
              <w:t>е(</w:t>
            </w:r>
            <w:proofErr w:type="gramEnd"/>
            <w:r w:rsidRPr="00E03162">
              <w:rPr>
                <w:sz w:val="28"/>
                <w:szCs w:val="28"/>
              </w:rPr>
              <w:t>отдельно светодиодные)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  <w:r w:rsidRPr="00E031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745C" w:rsidRPr="00E03162" w:rsidRDefault="0080745C" w:rsidP="009922D1">
            <w:pPr>
              <w:rPr>
                <w:sz w:val="28"/>
                <w:szCs w:val="28"/>
              </w:rPr>
            </w:pPr>
          </w:p>
        </w:tc>
      </w:tr>
    </w:tbl>
    <w:p w:rsidR="0080745C" w:rsidRPr="00E03162" w:rsidRDefault="0080745C" w:rsidP="00E03162">
      <w:pPr>
        <w:pStyle w:val="afc"/>
        <w:ind w:left="1211"/>
        <w:jc w:val="both"/>
        <w:rPr>
          <w:sz w:val="28"/>
          <w:szCs w:val="28"/>
        </w:rPr>
      </w:pPr>
    </w:p>
    <w:p w:rsidR="0080745C" w:rsidRPr="00E03162" w:rsidRDefault="0080745C" w:rsidP="00E03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45C" w:rsidRPr="00E03162" w:rsidRDefault="0080745C" w:rsidP="00E03162">
      <w:pPr>
        <w:autoSpaceDE w:val="0"/>
        <w:autoSpaceDN w:val="0"/>
        <w:adjustRightInd w:val="0"/>
        <w:rPr>
          <w:sz w:val="28"/>
          <w:szCs w:val="28"/>
        </w:rPr>
      </w:pPr>
    </w:p>
    <w:p w:rsidR="0080745C" w:rsidRPr="00E03162" w:rsidRDefault="0080745C" w:rsidP="00E03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162">
        <w:rPr>
          <w:sz w:val="28"/>
          <w:szCs w:val="28"/>
        </w:rPr>
        <w:t xml:space="preserve">Существенные потери тепла и ресурсов происходят и при эксплуатации инженерных систем и оборудования. Котельные (до </w:t>
      </w:r>
      <w:r>
        <w:rPr>
          <w:sz w:val="28"/>
          <w:szCs w:val="28"/>
        </w:rPr>
        <w:t>3</w:t>
      </w:r>
      <w:r w:rsidRPr="00E03162">
        <w:rPr>
          <w:sz w:val="28"/>
          <w:szCs w:val="28"/>
        </w:rPr>
        <w:t xml:space="preserve"> Гкал/час) крайне не экономичны по использованию топлива, имеют устаревшее оборудование, отсутствует автоматическое регулирование и средства контроля. Тепловые сети имеют в основном теплоизоляцию невысокого качества (как правило, минеральную вату), </w:t>
      </w:r>
      <w:proofErr w:type="spellStart"/>
      <w:r w:rsidRPr="00E03162">
        <w:rPr>
          <w:sz w:val="28"/>
          <w:szCs w:val="28"/>
        </w:rPr>
        <w:t>теплопотери</w:t>
      </w:r>
      <w:proofErr w:type="spellEnd"/>
      <w:r w:rsidRPr="00E03162">
        <w:rPr>
          <w:sz w:val="28"/>
          <w:szCs w:val="28"/>
        </w:rPr>
        <w:t xml:space="preserve"> через которую составляют 12-15%. </w:t>
      </w:r>
    </w:p>
    <w:p w:rsidR="0080745C" w:rsidRPr="00E03162" w:rsidRDefault="0080745C" w:rsidP="00E03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162">
        <w:rPr>
          <w:sz w:val="28"/>
          <w:szCs w:val="28"/>
        </w:rPr>
        <w:t>В связи с тем, что эта проблема является не только технической, но и социальной, и экономической, для ее решения необходимо создание единой Программы.</w:t>
      </w:r>
    </w:p>
    <w:p w:rsidR="0080745C" w:rsidRDefault="0080745C" w:rsidP="00E03162">
      <w:pPr>
        <w:autoSpaceDE w:val="0"/>
        <w:autoSpaceDN w:val="0"/>
        <w:adjustRightInd w:val="0"/>
        <w:rPr>
          <w:rFonts w:ascii="Calibri" w:hAnsi="Calibri" w:cs="Calibri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</w:rPr>
        <w:t xml:space="preserve">В МО </w:t>
      </w:r>
      <w:r>
        <w:rPr>
          <w:sz w:val="28"/>
        </w:rPr>
        <w:t>Митякинское</w:t>
      </w:r>
      <w:r w:rsidRPr="00AE0A2B">
        <w:rPr>
          <w:sz w:val="28"/>
        </w:rPr>
        <w:t xml:space="preserve"> сельское поселение в последние годы имеет место устойчивая тенденция на повышение стоимости энергетических ресурсов.  </w:t>
      </w:r>
      <w:r w:rsidRPr="00AE0A2B">
        <w:rPr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бюджета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</w:t>
      </w:r>
      <w:proofErr w:type="gramStart"/>
      <w:r w:rsidRPr="00AE0A2B">
        <w:rPr>
          <w:sz w:val="28"/>
          <w:szCs w:val="28"/>
        </w:rPr>
        <w:t>В соответствии с Проектом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</w:t>
      </w:r>
      <w:r>
        <w:rPr>
          <w:sz w:val="28"/>
          <w:szCs w:val="28"/>
        </w:rPr>
        <w:t>2</w:t>
      </w:r>
      <w:r w:rsidRPr="00AE0A2B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3</w:t>
      </w:r>
      <w:r w:rsidRPr="00AE0A2B">
        <w:rPr>
          <w:sz w:val="28"/>
          <w:szCs w:val="28"/>
        </w:rPr>
        <w:t xml:space="preserve"> и 201</w:t>
      </w:r>
      <w:r w:rsidR="00544A88">
        <w:rPr>
          <w:sz w:val="28"/>
          <w:szCs w:val="28"/>
        </w:rPr>
        <w:t>5</w:t>
      </w:r>
      <w:r w:rsidRPr="00AE0A2B">
        <w:rPr>
          <w:sz w:val="28"/>
          <w:szCs w:val="28"/>
        </w:rPr>
        <w:t xml:space="preserve"> годов (</w:t>
      </w:r>
      <w:hyperlink r:id="rId20" w:history="1">
        <w:r w:rsidRPr="00AE0A2B">
          <w:rPr>
            <w:rStyle w:val="af0"/>
            <w:sz w:val="28"/>
            <w:szCs w:val="28"/>
          </w:rPr>
          <w:t xml:space="preserve">http://www.economy.gov.ru/minec/ </w:t>
        </w:r>
        <w:proofErr w:type="spellStart"/>
        <w:r w:rsidRPr="00AE0A2B">
          <w:rPr>
            <w:rStyle w:val="af0"/>
            <w:sz w:val="28"/>
            <w:szCs w:val="28"/>
          </w:rPr>
          <w:t>activity</w:t>
        </w:r>
        <w:proofErr w:type="spellEnd"/>
        <w:r w:rsidRPr="00AE0A2B">
          <w:rPr>
            <w:rStyle w:val="af0"/>
            <w:sz w:val="28"/>
            <w:szCs w:val="28"/>
          </w:rPr>
          <w:t>/</w:t>
        </w:r>
        <w:proofErr w:type="spellStart"/>
        <w:r w:rsidRPr="00AE0A2B">
          <w:rPr>
            <w:rStyle w:val="af0"/>
            <w:sz w:val="28"/>
            <w:szCs w:val="28"/>
          </w:rPr>
          <w:t>sections</w:t>
        </w:r>
        <w:proofErr w:type="spellEnd"/>
        <w:r w:rsidRPr="00AE0A2B">
          <w:rPr>
            <w:rStyle w:val="af0"/>
            <w:sz w:val="28"/>
            <w:szCs w:val="28"/>
          </w:rPr>
          <w:t>/</w:t>
        </w:r>
        <w:proofErr w:type="spellStart"/>
        <w:r w:rsidRPr="00AE0A2B">
          <w:rPr>
            <w:rStyle w:val="af0"/>
            <w:sz w:val="28"/>
            <w:szCs w:val="28"/>
          </w:rPr>
          <w:t>macro</w:t>
        </w:r>
        <w:proofErr w:type="spellEnd"/>
        <w:r w:rsidRPr="00AE0A2B">
          <w:rPr>
            <w:rStyle w:val="af0"/>
            <w:sz w:val="28"/>
            <w:szCs w:val="28"/>
          </w:rPr>
          <w:t>/</w:t>
        </w:r>
        <w:proofErr w:type="spellStart"/>
        <w:r w:rsidRPr="00AE0A2B">
          <w:rPr>
            <w:rStyle w:val="af0"/>
            <w:sz w:val="28"/>
            <w:szCs w:val="28"/>
          </w:rPr>
          <w:t>prognoz</w:t>
        </w:r>
        <w:proofErr w:type="spellEnd"/>
        <w:r w:rsidRPr="00AE0A2B">
          <w:rPr>
            <w:rStyle w:val="af0"/>
            <w:sz w:val="28"/>
            <w:szCs w:val="28"/>
          </w:rPr>
          <w:t>/doc20100604_04</w:t>
        </w:r>
      </w:hyperlink>
      <w:r w:rsidRPr="00AE0A2B">
        <w:rPr>
          <w:sz w:val="28"/>
          <w:szCs w:val="28"/>
        </w:rPr>
        <w:t xml:space="preserve">), параметры роста внутренних </w:t>
      </w:r>
      <w:r w:rsidRPr="00AE0A2B">
        <w:rPr>
          <w:sz w:val="28"/>
          <w:szCs w:val="28"/>
        </w:rPr>
        <w:lastRenderedPageBreak/>
        <w:t>цен на газ в прогнозный период определяются исходя из необходимости сокращения разрыва между доходностью поставок газа на</w:t>
      </w:r>
      <w:proofErr w:type="gramEnd"/>
      <w:r w:rsidRPr="00AE0A2B">
        <w:rPr>
          <w:sz w:val="28"/>
          <w:szCs w:val="28"/>
        </w:rPr>
        <w:t xml:space="preserve"> внутренний и внешний рынок, а также покрытия экономически обоснованных издержек на добычу и транспортировку газа и необходимого объема инвестиций. Исходя из вышеуказанных факторов, рост регулируемых оптовых цен на газ на 2011-2013 гг. предполагается в размере 15% в год для всех категорий потребителей. Для промышленных потребителей повышение регулируемых цен будет осуществляться один раз в год. В  2011-2013 гг. рост регулируемых цен на газ (в среднем за год к предыдущему году) составит 15 процентов.</w:t>
      </w:r>
    </w:p>
    <w:p w:rsidR="0080745C" w:rsidRPr="00AE0A2B" w:rsidRDefault="0080745C" w:rsidP="00E81304">
      <w:pPr>
        <w:ind w:firstLine="720"/>
        <w:jc w:val="both"/>
        <w:rPr>
          <w:sz w:val="28"/>
        </w:rPr>
      </w:pPr>
    </w:p>
    <w:p w:rsidR="0080745C" w:rsidRPr="00AE0A2B" w:rsidRDefault="0080745C" w:rsidP="00E81304">
      <w:pPr>
        <w:ind w:firstLine="720"/>
        <w:jc w:val="both"/>
        <w:rPr>
          <w:sz w:val="28"/>
        </w:rPr>
      </w:pPr>
      <w:r w:rsidRPr="00AE0A2B">
        <w:rPr>
          <w:sz w:val="28"/>
        </w:rPr>
        <w:t>Одновременно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сравнению с 2007 годом вырастет к 2012 году в 2,1 раза.</w:t>
      </w:r>
    </w:p>
    <w:p w:rsidR="0080745C" w:rsidRPr="00AE0A2B" w:rsidRDefault="0080745C" w:rsidP="00E81304">
      <w:pPr>
        <w:ind w:firstLine="720"/>
        <w:jc w:val="both"/>
        <w:rPr>
          <w:sz w:val="28"/>
        </w:rPr>
      </w:pPr>
    </w:p>
    <w:p w:rsidR="0080745C" w:rsidRPr="00AE0A2B" w:rsidRDefault="0080745C" w:rsidP="00E81304">
      <w:pPr>
        <w:ind w:firstLine="720"/>
        <w:jc w:val="both"/>
        <w:rPr>
          <w:sz w:val="28"/>
        </w:rPr>
      </w:pPr>
      <w:r w:rsidRPr="00AE0A2B">
        <w:rPr>
          <w:sz w:val="28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80745C" w:rsidRPr="00AE0A2B" w:rsidRDefault="0080745C" w:rsidP="00E81304">
      <w:pPr>
        <w:ind w:firstLine="720"/>
        <w:jc w:val="both"/>
        <w:rPr>
          <w:sz w:val="28"/>
        </w:rPr>
      </w:pPr>
    </w:p>
    <w:p w:rsidR="0080745C" w:rsidRPr="00AE0A2B" w:rsidRDefault="0080745C" w:rsidP="00E81304">
      <w:pPr>
        <w:ind w:firstLine="720"/>
        <w:jc w:val="both"/>
        <w:rPr>
          <w:sz w:val="28"/>
          <w:szCs w:val="28"/>
        </w:rPr>
      </w:pPr>
      <w:proofErr w:type="gramStart"/>
      <w:r w:rsidRPr="00AE0A2B">
        <w:rPr>
          <w:sz w:val="28"/>
          <w:szCs w:val="28"/>
        </w:rPr>
        <w:t>В результате до 201</w:t>
      </w:r>
      <w:r w:rsidR="00544A88">
        <w:rPr>
          <w:sz w:val="28"/>
          <w:szCs w:val="28"/>
        </w:rPr>
        <w:t>5</w:t>
      </w:r>
      <w:r w:rsidRPr="00AE0A2B">
        <w:rPr>
          <w:sz w:val="28"/>
          <w:szCs w:val="28"/>
        </w:rPr>
        <w:t xml:space="preserve"> года стоимость основных для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  <w:proofErr w:type="gramEnd"/>
    </w:p>
    <w:p w:rsidR="0080745C" w:rsidRPr="00AE0A2B" w:rsidRDefault="0080745C" w:rsidP="00E81304">
      <w:pPr>
        <w:ind w:firstLine="720"/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20"/>
        <w:jc w:val="both"/>
        <w:rPr>
          <w:sz w:val="28"/>
        </w:rPr>
      </w:pPr>
      <w:r w:rsidRPr="00AE0A2B">
        <w:rPr>
          <w:sz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0745C" w:rsidRPr="00AE0A2B" w:rsidRDefault="0080745C" w:rsidP="00E81304">
      <w:pPr>
        <w:numPr>
          <w:ilvl w:val="0"/>
          <w:numId w:val="7"/>
        </w:numPr>
        <w:jc w:val="both"/>
        <w:rPr>
          <w:sz w:val="28"/>
        </w:rPr>
      </w:pPr>
      <w:r w:rsidRPr="00AE0A2B">
        <w:rPr>
          <w:sz w:val="28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80745C" w:rsidRPr="00AE0A2B" w:rsidRDefault="0080745C" w:rsidP="00E81304">
      <w:pPr>
        <w:numPr>
          <w:ilvl w:val="0"/>
          <w:numId w:val="7"/>
        </w:numPr>
        <w:jc w:val="both"/>
        <w:rPr>
          <w:sz w:val="28"/>
        </w:rPr>
      </w:pPr>
      <w:r w:rsidRPr="00AE0A2B">
        <w:rPr>
          <w:sz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80745C" w:rsidRPr="00AE0A2B" w:rsidRDefault="0080745C" w:rsidP="00E81304">
      <w:pPr>
        <w:numPr>
          <w:ilvl w:val="0"/>
          <w:numId w:val="7"/>
        </w:numPr>
        <w:jc w:val="both"/>
        <w:rPr>
          <w:sz w:val="28"/>
        </w:rPr>
      </w:pPr>
      <w:r w:rsidRPr="00AE0A2B">
        <w:rPr>
          <w:sz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0745C" w:rsidRPr="00AE0A2B" w:rsidRDefault="0080745C" w:rsidP="00E81304">
      <w:pPr>
        <w:numPr>
          <w:ilvl w:val="0"/>
          <w:numId w:val="7"/>
        </w:numPr>
        <w:jc w:val="both"/>
        <w:rPr>
          <w:sz w:val="28"/>
        </w:rPr>
      </w:pPr>
      <w:r w:rsidRPr="00AE0A2B">
        <w:rPr>
          <w:sz w:val="28"/>
        </w:rPr>
        <w:t xml:space="preserve">опережающему росту затрат на оплату коммунальных ресурсов в расходах на содержание муниципальных бюджетных организаций </w:t>
      </w:r>
      <w:r w:rsidRPr="00AE0A2B">
        <w:rPr>
          <w:sz w:val="28"/>
        </w:rPr>
        <w:lastRenderedPageBreak/>
        <w:t>здравоохранения, образования, культуры и т.п., и вызванному этим снижению эффективности оказания услуг.</w:t>
      </w:r>
    </w:p>
    <w:p w:rsidR="0080745C" w:rsidRPr="00AE0A2B" w:rsidRDefault="0080745C" w:rsidP="00E81304">
      <w:pPr>
        <w:ind w:firstLine="720"/>
        <w:jc w:val="both"/>
        <w:rPr>
          <w:sz w:val="28"/>
        </w:rPr>
      </w:pPr>
    </w:p>
    <w:p w:rsidR="0080745C" w:rsidRPr="00AE0A2B" w:rsidRDefault="0080745C" w:rsidP="00E81304">
      <w:pPr>
        <w:ind w:firstLine="720"/>
        <w:jc w:val="both"/>
        <w:rPr>
          <w:sz w:val="28"/>
        </w:rPr>
      </w:pPr>
      <w:r w:rsidRPr="00AE0A2B">
        <w:rPr>
          <w:sz w:val="28"/>
        </w:rPr>
        <w:t xml:space="preserve">Высокая энергоемкость муниципальных учреждений в этих условиях может стать причиной </w:t>
      </w:r>
      <w:proofErr w:type="gramStart"/>
      <w:r w:rsidRPr="00AE0A2B">
        <w:rPr>
          <w:sz w:val="28"/>
        </w:rPr>
        <w:t>снижения темпов роста экономики муниципального образования</w:t>
      </w:r>
      <w:proofErr w:type="gramEnd"/>
      <w:r w:rsidRPr="00AE0A2B">
        <w:rPr>
          <w:sz w:val="28"/>
        </w:rPr>
        <w:t xml:space="preserve"> и налоговых поступлений в бюджет</w:t>
      </w:r>
      <w:r>
        <w:rPr>
          <w:sz w:val="28"/>
        </w:rPr>
        <w:t xml:space="preserve"> поселения</w:t>
      </w:r>
      <w:r w:rsidRPr="00AE0A2B">
        <w:rPr>
          <w:sz w:val="28"/>
        </w:rPr>
        <w:t>.</w:t>
      </w:r>
    </w:p>
    <w:p w:rsidR="0080745C" w:rsidRPr="00AE0A2B" w:rsidRDefault="0080745C" w:rsidP="00E81304">
      <w:pPr>
        <w:ind w:firstLine="720"/>
        <w:jc w:val="both"/>
        <w:rPr>
          <w:sz w:val="28"/>
        </w:rPr>
      </w:pPr>
    </w:p>
    <w:p w:rsidR="0080745C" w:rsidRPr="00AE0A2B" w:rsidRDefault="0080745C" w:rsidP="00E81304">
      <w:pPr>
        <w:ind w:firstLine="720"/>
        <w:jc w:val="both"/>
        <w:rPr>
          <w:sz w:val="28"/>
        </w:rPr>
      </w:pPr>
      <w:r w:rsidRPr="00AE0A2B">
        <w:rPr>
          <w:sz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80745C" w:rsidRPr="00AE0A2B" w:rsidRDefault="0080745C" w:rsidP="00E81304">
      <w:pPr>
        <w:ind w:firstLine="720"/>
        <w:jc w:val="both"/>
        <w:rPr>
          <w:sz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В </w:t>
      </w:r>
      <w:proofErr w:type="gramStart"/>
      <w:r w:rsidRPr="00AE0A2B">
        <w:rPr>
          <w:sz w:val="28"/>
          <w:szCs w:val="28"/>
        </w:rPr>
        <w:t>условиях</w:t>
      </w:r>
      <w:proofErr w:type="gramEnd"/>
      <w:r w:rsidRPr="00AE0A2B">
        <w:rPr>
          <w:sz w:val="28"/>
          <w:szCs w:val="28"/>
        </w:rPr>
        <w:t xml:space="preserve">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A2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20"/>
        <w:jc w:val="both"/>
        <w:rPr>
          <w:sz w:val="28"/>
        </w:rPr>
      </w:pPr>
      <w:r w:rsidRPr="00AE0A2B">
        <w:rPr>
          <w:b/>
          <w:sz w:val="28"/>
        </w:rPr>
        <w:t>Основные риски</w:t>
      </w:r>
      <w:r w:rsidRPr="00AE0A2B">
        <w:rPr>
          <w:sz w:val="28"/>
        </w:rPr>
        <w:t>, связанные с реализацией Программы, определяются следующими факторами:</w:t>
      </w:r>
    </w:p>
    <w:p w:rsidR="0080745C" w:rsidRPr="00AE0A2B" w:rsidRDefault="0080745C" w:rsidP="00E81304">
      <w:pPr>
        <w:numPr>
          <w:ilvl w:val="0"/>
          <w:numId w:val="8"/>
        </w:numPr>
        <w:jc w:val="both"/>
        <w:rPr>
          <w:sz w:val="28"/>
        </w:rPr>
      </w:pPr>
      <w:r w:rsidRPr="00AE0A2B">
        <w:rPr>
          <w:sz w:val="28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0745C" w:rsidRPr="00AE0A2B" w:rsidRDefault="0080745C" w:rsidP="00E81304">
      <w:pPr>
        <w:numPr>
          <w:ilvl w:val="0"/>
          <w:numId w:val="8"/>
        </w:numPr>
        <w:jc w:val="both"/>
        <w:rPr>
          <w:sz w:val="28"/>
        </w:rPr>
      </w:pPr>
      <w:r w:rsidRPr="00AE0A2B">
        <w:rPr>
          <w:sz w:val="28"/>
        </w:rPr>
        <w:t xml:space="preserve">неопределенностью конъюнктуры и неразвитостью институтов рынка энергосбережения; </w:t>
      </w:r>
    </w:p>
    <w:p w:rsidR="0080745C" w:rsidRPr="00AE0A2B" w:rsidRDefault="0080745C" w:rsidP="00E81304">
      <w:pPr>
        <w:numPr>
          <w:ilvl w:val="0"/>
          <w:numId w:val="8"/>
        </w:numPr>
        <w:jc w:val="both"/>
        <w:rPr>
          <w:sz w:val="28"/>
        </w:rPr>
      </w:pPr>
      <w:r w:rsidRPr="00AE0A2B">
        <w:rPr>
          <w:sz w:val="28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80745C" w:rsidRPr="00AE0A2B" w:rsidRDefault="0080745C" w:rsidP="00E81304">
      <w:pPr>
        <w:numPr>
          <w:ilvl w:val="0"/>
          <w:numId w:val="8"/>
        </w:numPr>
        <w:jc w:val="both"/>
        <w:rPr>
          <w:sz w:val="28"/>
        </w:rPr>
      </w:pPr>
      <w:proofErr w:type="spellStart"/>
      <w:r w:rsidRPr="00AE0A2B">
        <w:rPr>
          <w:sz w:val="28"/>
        </w:rPr>
        <w:t>дерегулированием</w:t>
      </w:r>
      <w:proofErr w:type="spellEnd"/>
      <w:r w:rsidRPr="00AE0A2B">
        <w:rPr>
          <w:sz w:val="28"/>
        </w:rPr>
        <w:t xml:space="preserve"> рынков энергоносителей;</w:t>
      </w:r>
    </w:p>
    <w:p w:rsidR="0080745C" w:rsidRDefault="0080745C" w:rsidP="00AD72B9">
      <w:pPr>
        <w:numPr>
          <w:ilvl w:val="0"/>
          <w:numId w:val="8"/>
        </w:numPr>
        <w:jc w:val="both"/>
        <w:rPr>
          <w:sz w:val="28"/>
        </w:rPr>
      </w:pPr>
      <w:r w:rsidRPr="00AE0A2B">
        <w:rPr>
          <w:sz w:val="28"/>
        </w:rPr>
        <w:t xml:space="preserve">прогнозируемой в условиях либерализации высокой </w:t>
      </w:r>
      <w:proofErr w:type="spellStart"/>
      <w:r w:rsidRPr="00AE0A2B">
        <w:rPr>
          <w:sz w:val="28"/>
        </w:rPr>
        <w:t>волатильностью</w:t>
      </w:r>
      <w:proofErr w:type="spellEnd"/>
      <w:r w:rsidRPr="00AE0A2B">
        <w:rPr>
          <w:sz w:val="28"/>
        </w:rPr>
        <w:t xml:space="preserve">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80745C" w:rsidRPr="00D87B32" w:rsidRDefault="0080745C" w:rsidP="00AD72B9">
      <w:pPr>
        <w:numPr>
          <w:ilvl w:val="0"/>
          <w:numId w:val="8"/>
        </w:numPr>
        <w:jc w:val="both"/>
        <w:rPr>
          <w:sz w:val="28"/>
        </w:rPr>
      </w:pPr>
      <w:r w:rsidRPr="00D87B32">
        <w:rPr>
          <w:b/>
          <w:sz w:val="28"/>
        </w:rPr>
        <w:lastRenderedPageBreak/>
        <w:t>2. Цели и задачи Программы</w:t>
      </w:r>
    </w:p>
    <w:p w:rsidR="0080745C" w:rsidRPr="00AE0A2B" w:rsidRDefault="0080745C" w:rsidP="00E81304">
      <w:pPr>
        <w:jc w:val="center"/>
        <w:rPr>
          <w:b/>
          <w:sz w:val="28"/>
        </w:rPr>
      </w:pPr>
    </w:p>
    <w:p w:rsidR="0080745C" w:rsidRPr="00AE0A2B" w:rsidRDefault="0080745C" w:rsidP="00E81304">
      <w:pPr>
        <w:jc w:val="center"/>
        <w:rPr>
          <w:b/>
          <w:sz w:val="28"/>
        </w:rPr>
      </w:pPr>
      <w:r w:rsidRPr="00AE0A2B">
        <w:rPr>
          <w:b/>
          <w:sz w:val="28"/>
        </w:rPr>
        <w:t>2.1. Цели Программы</w:t>
      </w:r>
    </w:p>
    <w:p w:rsidR="0080745C" w:rsidRPr="00AE0A2B" w:rsidRDefault="0080745C" w:rsidP="00E81304">
      <w:pPr>
        <w:jc w:val="both"/>
        <w:rPr>
          <w:sz w:val="28"/>
        </w:rPr>
      </w:pPr>
    </w:p>
    <w:p w:rsidR="0080745C" w:rsidRPr="00AE0A2B" w:rsidRDefault="0080745C" w:rsidP="00E81304">
      <w:pPr>
        <w:spacing w:line="228" w:lineRule="auto"/>
        <w:ind w:left="51" w:firstLine="657"/>
        <w:jc w:val="both"/>
        <w:rPr>
          <w:sz w:val="28"/>
        </w:rPr>
      </w:pPr>
      <w:r w:rsidRPr="00AE0A2B">
        <w:rPr>
          <w:sz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МО </w:t>
      </w:r>
      <w:r>
        <w:rPr>
          <w:sz w:val="28"/>
        </w:rPr>
        <w:t>Митякинское</w:t>
      </w:r>
      <w:r w:rsidRPr="00AE0A2B">
        <w:rPr>
          <w:sz w:val="28"/>
        </w:rPr>
        <w:t xml:space="preserve"> сельское поселение,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0745C" w:rsidRPr="00AE0A2B" w:rsidRDefault="0080745C" w:rsidP="00E81304">
      <w:pPr>
        <w:pStyle w:val="a3"/>
        <w:spacing w:after="0"/>
        <w:ind w:left="0"/>
        <w:jc w:val="center"/>
        <w:rPr>
          <w:b/>
          <w:sz w:val="28"/>
        </w:rPr>
      </w:pPr>
    </w:p>
    <w:p w:rsidR="0080745C" w:rsidRPr="00AE0A2B" w:rsidRDefault="0080745C" w:rsidP="00E81304">
      <w:pPr>
        <w:pStyle w:val="a3"/>
        <w:spacing w:after="0"/>
        <w:ind w:left="0"/>
        <w:jc w:val="center"/>
        <w:rPr>
          <w:b/>
          <w:sz w:val="28"/>
        </w:rPr>
      </w:pPr>
      <w:r w:rsidRPr="00AE0A2B">
        <w:rPr>
          <w:b/>
          <w:sz w:val="28"/>
        </w:rPr>
        <w:t>2.2. Задачи Программы</w:t>
      </w:r>
    </w:p>
    <w:p w:rsidR="0080745C" w:rsidRPr="00AE0A2B" w:rsidRDefault="0080745C" w:rsidP="00E81304">
      <w:pPr>
        <w:pStyle w:val="a3"/>
        <w:spacing w:after="0"/>
        <w:ind w:left="0"/>
        <w:jc w:val="center"/>
        <w:rPr>
          <w:b/>
          <w:sz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</w:rPr>
      </w:pPr>
      <w:r w:rsidRPr="00AE0A2B">
        <w:rPr>
          <w:sz w:val="28"/>
          <w:szCs w:val="28"/>
        </w:rPr>
        <w:t>2.2.1. С</w:t>
      </w:r>
      <w:r w:rsidRPr="00AE0A2B">
        <w:rPr>
          <w:sz w:val="28"/>
        </w:rPr>
        <w:t>оздание оптимальных нормативно-правовых, организационных и экономических условий для реализации стратегии энергоресурс сбережения.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поселение.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2.2.2. 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  <w:r w:rsidRPr="00AE0A2B">
        <w:rPr>
          <w:sz w:val="28"/>
          <w:szCs w:val="28"/>
        </w:rPr>
        <w:tab/>
        <w:t>Для решения данной задачи необходимо:</w:t>
      </w:r>
    </w:p>
    <w:p w:rsidR="0080745C" w:rsidRPr="00AE0A2B" w:rsidRDefault="0080745C" w:rsidP="00E81304">
      <w:pPr>
        <w:numPr>
          <w:ilvl w:val="0"/>
          <w:numId w:val="10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энергосбережению, соответствующих или превышающих требования федеральных нормативных актов, и обеспечить их соблюдение;</w:t>
      </w:r>
    </w:p>
    <w:p w:rsidR="0080745C" w:rsidRPr="00AE0A2B" w:rsidRDefault="0080745C" w:rsidP="00E81304">
      <w:pPr>
        <w:numPr>
          <w:ilvl w:val="0"/>
          <w:numId w:val="10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lastRenderedPageBreak/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2.2.3. Проведение энергетических обследований.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</w:p>
    <w:p w:rsidR="0080745C" w:rsidRPr="00AE0A2B" w:rsidRDefault="0080745C" w:rsidP="00E813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</w:t>
      </w:r>
      <w:r w:rsidRPr="00AE0A2B">
        <w:rPr>
          <w:sz w:val="28"/>
          <w:szCs w:val="28"/>
        </w:rPr>
        <w:t>. У</w:t>
      </w:r>
      <w:r w:rsidRPr="00AE0A2B">
        <w:rPr>
          <w:sz w:val="28"/>
        </w:rPr>
        <w:t>меньшение потребления энергии и связанных с этим затрат по муниципальным учреждениям: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Для выполнения данной задачи необходимо:</w:t>
      </w:r>
    </w:p>
    <w:p w:rsidR="0080745C" w:rsidRPr="00AE0A2B" w:rsidRDefault="0080745C" w:rsidP="00E81304">
      <w:pPr>
        <w:numPr>
          <w:ilvl w:val="0"/>
          <w:numId w:val="12"/>
        </w:numPr>
        <w:jc w:val="both"/>
        <w:rPr>
          <w:sz w:val="28"/>
        </w:rPr>
      </w:pPr>
      <w:r w:rsidRPr="00AE0A2B">
        <w:rPr>
          <w:sz w:val="28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AE0A2B">
        <w:rPr>
          <w:sz w:val="28"/>
        </w:rPr>
        <w:t>энергоэффективных</w:t>
      </w:r>
      <w:proofErr w:type="spellEnd"/>
      <w:r w:rsidRPr="00AE0A2B">
        <w:rPr>
          <w:sz w:val="28"/>
        </w:rPr>
        <w:t xml:space="preserve"> устройств (оборудования и технологий) с учётом результатов </w:t>
      </w:r>
      <w:proofErr w:type="spellStart"/>
      <w:r w:rsidRPr="00AE0A2B">
        <w:rPr>
          <w:sz w:val="28"/>
        </w:rPr>
        <w:t>энергоаудита</w:t>
      </w:r>
      <w:proofErr w:type="spellEnd"/>
      <w:r w:rsidRPr="00AE0A2B">
        <w:rPr>
          <w:sz w:val="28"/>
        </w:rPr>
        <w:t>;</w:t>
      </w:r>
    </w:p>
    <w:p w:rsidR="0080745C" w:rsidRPr="00AE0A2B" w:rsidRDefault="0080745C" w:rsidP="00E81304">
      <w:pPr>
        <w:numPr>
          <w:ilvl w:val="0"/>
          <w:numId w:val="12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учитывать показатели </w:t>
      </w:r>
      <w:proofErr w:type="spellStart"/>
      <w:r w:rsidRPr="00AE0A2B">
        <w:rPr>
          <w:sz w:val="28"/>
          <w:szCs w:val="28"/>
        </w:rPr>
        <w:t>энергоэффективности</w:t>
      </w:r>
      <w:proofErr w:type="spellEnd"/>
      <w:r w:rsidRPr="00AE0A2B">
        <w:rPr>
          <w:sz w:val="28"/>
          <w:szCs w:val="28"/>
        </w:rPr>
        <w:t xml:space="preserve"> серийно производимого  оборудования при закупках для муниципальных нужд;</w:t>
      </w:r>
    </w:p>
    <w:p w:rsidR="0080745C" w:rsidRPr="00AE0A2B" w:rsidRDefault="0080745C" w:rsidP="00E81304">
      <w:pPr>
        <w:ind w:firstLine="708"/>
        <w:jc w:val="both"/>
        <w:rPr>
          <w:sz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</w:rPr>
      </w:pPr>
    </w:p>
    <w:p w:rsidR="0080745C" w:rsidRPr="00AE0A2B" w:rsidRDefault="0080745C" w:rsidP="00AD72B9">
      <w:pPr>
        <w:jc w:val="both"/>
        <w:rPr>
          <w:sz w:val="28"/>
        </w:rPr>
      </w:pPr>
      <w:r>
        <w:rPr>
          <w:sz w:val="28"/>
        </w:rPr>
        <w:t xml:space="preserve">    2.2.5</w:t>
      </w:r>
      <w:r w:rsidRPr="00AE0A2B">
        <w:rPr>
          <w:sz w:val="28"/>
        </w:rPr>
        <w:t xml:space="preserve">. Повышение уровня компетентности работников администрации МО </w:t>
      </w:r>
      <w:r>
        <w:rPr>
          <w:sz w:val="28"/>
        </w:rPr>
        <w:t>Митякинское</w:t>
      </w:r>
      <w:r w:rsidRPr="00AE0A2B">
        <w:rPr>
          <w:sz w:val="28"/>
        </w:rPr>
        <w:t xml:space="preserve"> сельское поселение и ответственных за энергосбережение сотрудников муниципальных учреждений в вопросах эффективного использования энергетических ресурсов 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Для выполнения данной задачи необходимо: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участие специалистов администрации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 и бюджетных учреждений в научно-практических конференциях и семинарах по энергосбережению; 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  <w:szCs w:val="28"/>
        </w:rPr>
      </w:pPr>
      <w:proofErr w:type="gramStart"/>
      <w:r w:rsidRPr="00AE0A2B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>
        <w:rPr>
          <w:sz w:val="28"/>
          <w:szCs w:val="28"/>
        </w:rPr>
        <w:t xml:space="preserve"> данной проблемы: создать к 2015</w:t>
      </w:r>
      <w:r w:rsidRPr="00AE0A2B">
        <w:rPr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80745C" w:rsidRPr="00AE0A2B" w:rsidRDefault="0080745C" w:rsidP="00AD72B9">
      <w:pPr>
        <w:jc w:val="center"/>
        <w:rPr>
          <w:b/>
          <w:sz w:val="28"/>
        </w:rPr>
      </w:pPr>
      <w:r w:rsidRPr="00AE0A2B">
        <w:rPr>
          <w:b/>
          <w:sz w:val="28"/>
        </w:rPr>
        <w:t>3. Сроки и этапы реализации Программы</w:t>
      </w:r>
    </w:p>
    <w:p w:rsidR="0080745C" w:rsidRPr="00AE0A2B" w:rsidRDefault="0080745C" w:rsidP="00E81304">
      <w:pPr>
        <w:jc w:val="center"/>
        <w:rPr>
          <w:b/>
          <w:sz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</w:rPr>
      </w:pPr>
      <w:r w:rsidRPr="00AE0A2B">
        <w:rPr>
          <w:sz w:val="28"/>
        </w:rPr>
        <w:t xml:space="preserve">Программа рассчитана на </w:t>
      </w:r>
      <w:r>
        <w:rPr>
          <w:sz w:val="28"/>
        </w:rPr>
        <w:t>2011-2015</w:t>
      </w:r>
      <w:r w:rsidRPr="00AE0A2B">
        <w:rPr>
          <w:sz w:val="28"/>
        </w:rPr>
        <w:t>.</w:t>
      </w:r>
    </w:p>
    <w:p w:rsidR="0080745C" w:rsidRPr="00AE0A2B" w:rsidRDefault="0080745C" w:rsidP="00E81304">
      <w:pPr>
        <w:ind w:firstLine="708"/>
        <w:jc w:val="both"/>
        <w:rPr>
          <w:sz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</w:rPr>
      </w:pPr>
      <w:r w:rsidRPr="00AE0A2B">
        <w:rPr>
          <w:sz w:val="28"/>
        </w:rPr>
        <w:t>Программа реализуется в два этапа:</w:t>
      </w:r>
    </w:p>
    <w:p w:rsidR="0080745C" w:rsidRPr="00AE0A2B" w:rsidRDefault="0080745C" w:rsidP="00E81304">
      <w:pPr>
        <w:numPr>
          <w:ilvl w:val="0"/>
          <w:numId w:val="16"/>
        </w:numPr>
        <w:jc w:val="both"/>
        <w:rPr>
          <w:sz w:val="28"/>
        </w:rPr>
      </w:pPr>
      <w:r w:rsidRPr="00AE0A2B">
        <w:rPr>
          <w:sz w:val="28"/>
        </w:rPr>
        <w:t>первый этап</w:t>
      </w:r>
      <w:r>
        <w:rPr>
          <w:sz w:val="28"/>
        </w:rPr>
        <w:t xml:space="preserve"> – 2010-2013</w:t>
      </w:r>
      <w:r w:rsidRPr="00AE0A2B">
        <w:rPr>
          <w:sz w:val="28"/>
        </w:rPr>
        <w:t xml:space="preserve"> годы,</w:t>
      </w:r>
    </w:p>
    <w:p w:rsidR="0080745C" w:rsidRPr="00AE0A2B" w:rsidRDefault="0080745C" w:rsidP="00E81304">
      <w:pPr>
        <w:numPr>
          <w:ilvl w:val="0"/>
          <w:numId w:val="16"/>
        </w:numPr>
        <w:jc w:val="both"/>
        <w:rPr>
          <w:sz w:val="28"/>
        </w:rPr>
      </w:pPr>
      <w:r w:rsidRPr="00AE0A2B">
        <w:rPr>
          <w:sz w:val="28"/>
        </w:rPr>
        <w:t>второй этап – 2013-201</w:t>
      </w:r>
      <w:r>
        <w:rPr>
          <w:sz w:val="28"/>
        </w:rPr>
        <w:t>5</w:t>
      </w:r>
      <w:r w:rsidRPr="00AE0A2B">
        <w:rPr>
          <w:sz w:val="28"/>
        </w:rPr>
        <w:t xml:space="preserve"> годы</w:t>
      </w:r>
    </w:p>
    <w:p w:rsidR="0080745C" w:rsidRPr="00AE0A2B" w:rsidRDefault="0080745C" w:rsidP="00E81304">
      <w:pPr>
        <w:jc w:val="center"/>
        <w:rPr>
          <w:b/>
          <w:sz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</w:rPr>
      </w:pPr>
      <w:r w:rsidRPr="00AE0A2B">
        <w:rPr>
          <w:sz w:val="28"/>
        </w:rPr>
        <w:t>Первый этап (201</w:t>
      </w:r>
      <w:r>
        <w:rPr>
          <w:sz w:val="28"/>
        </w:rPr>
        <w:t>1</w:t>
      </w:r>
      <w:r w:rsidRPr="00AE0A2B">
        <w:rPr>
          <w:sz w:val="28"/>
        </w:rPr>
        <w:t>-201</w:t>
      </w:r>
      <w:r>
        <w:rPr>
          <w:sz w:val="28"/>
        </w:rPr>
        <w:t>3</w:t>
      </w:r>
      <w:r w:rsidRPr="00AE0A2B">
        <w:rPr>
          <w:sz w:val="28"/>
        </w:rPr>
        <w:t xml:space="preserve"> годы) включает в себя: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поселение.</w:t>
      </w:r>
    </w:p>
    <w:p w:rsidR="0080745C" w:rsidRPr="00AE0A2B" w:rsidRDefault="0080745C" w:rsidP="00E81304">
      <w:pPr>
        <w:numPr>
          <w:ilvl w:val="0"/>
          <w:numId w:val="10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введение практики применения требований по </w:t>
      </w:r>
      <w:proofErr w:type="spellStart"/>
      <w:r w:rsidRPr="00AE0A2B">
        <w:rPr>
          <w:sz w:val="28"/>
          <w:szCs w:val="28"/>
        </w:rPr>
        <w:t>ресурсо-энергосбережению</w:t>
      </w:r>
      <w:proofErr w:type="spellEnd"/>
      <w:r w:rsidRPr="00AE0A2B">
        <w:rPr>
          <w:sz w:val="28"/>
          <w:szCs w:val="28"/>
        </w:rPr>
        <w:t xml:space="preserve">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80745C" w:rsidRPr="00AE0A2B" w:rsidRDefault="0080745C" w:rsidP="00E81304">
      <w:pPr>
        <w:numPr>
          <w:ilvl w:val="0"/>
          <w:numId w:val="10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80745C" w:rsidRPr="00AE0A2B" w:rsidRDefault="0080745C" w:rsidP="00E81304">
      <w:pPr>
        <w:numPr>
          <w:ilvl w:val="0"/>
          <w:numId w:val="10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80745C" w:rsidRPr="00AE0A2B" w:rsidRDefault="0080745C" w:rsidP="00E8130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lastRenderedPageBreak/>
        <w:t>п</w:t>
      </w:r>
      <w:r w:rsidRPr="00AE0A2B">
        <w:rPr>
          <w:sz w:val="28"/>
        </w:rPr>
        <w:t>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AE0A2B">
        <w:rPr>
          <w:sz w:val="28"/>
        </w:rPr>
        <w:t>энергосервисные</w:t>
      </w:r>
      <w:proofErr w:type="spellEnd"/>
      <w:r w:rsidRPr="00AE0A2B">
        <w:rPr>
          <w:sz w:val="28"/>
        </w:rPr>
        <w:t xml:space="preserve"> контракты);  </w:t>
      </w:r>
    </w:p>
    <w:p w:rsidR="0080745C" w:rsidRPr="00AE0A2B" w:rsidRDefault="0080745C" w:rsidP="00E81304">
      <w:pPr>
        <w:numPr>
          <w:ilvl w:val="0"/>
          <w:numId w:val="12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учет показателей </w:t>
      </w:r>
      <w:proofErr w:type="spellStart"/>
      <w:r w:rsidRPr="00AE0A2B">
        <w:rPr>
          <w:sz w:val="28"/>
          <w:szCs w:val="28"/>
        </w:rPr>
        <w:t>энергоэффективности</w:t>
      </w:r>
      <w:proofErr w:type="spellEnd"/>
      <w:r w:rsidRPr="00AE0A2B">
        <w:rPr>
          <w:sz w:val="28"/>
          <w:szCs w:val="28"/>
        </w:rPr>
        <w:t xml:space="preserve"> серийно производимого  оборудования при закупках для муниципальных нужд;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80745C" w:rsidRPr="00AE0A2B" w:rsidRDefault="0080745C" w:rsidP="00E81304">
      <w:pPr>
        <w:numPr>
          <w:ilvl w:val="0"/>
          <w:numId w:val="1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участие специалистов администрации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 и бюджетных учреждений в научно-практических конференциях и семинарах по энергосбережению; 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</w:rPr>
      </w:pPr>
      <w:r w:rsidRPr="00AE0A2B">
        <w:rPr>
          <w:sz w:val="28"/>
        </w:rPr>
        <w:t>На первом этапе предполагается до 2013 года обеспечить снижение среднего удельного потребления энергии в зданиях муниципальных учреждений на 9 процентов к уровню 20</w:t>
      </w:r>
      <w:r>
        <w:rPr>
          <w:sz w:val="28"/>
        </w:rPr>
        <w:t>10</w:t>
      </w:r>
      <w:r w:rsidRPr="00AE0A2B">
        <w:rPr>
          <w:sz w:val="28"/>
        </w:rPr>
        <w:t xml:space="preserve"> года.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</w:rPr>
      </w:pPr>
      <w:r w:rsidRPr="00AE0A2B">
        <w:rPr>
          <w:sz w:val="28"/>
        </w:rPr>
        <w:t>Второй этап (2013-201</w:t>
      </w:r>
      <w:r>
        <w:rPr>
          <w:sz w:val="28"/>
        </w:rPr>
        <w:t>5</w:t>
      </w:r>
      <w:r w:rsidRPr="00AE0A2B">
        <w:rPr>
          <w:sz w:val="28"/>
        </w:rPr>
        <w:t xml:space="preserve"> годы) включает в себя:</w:t>
      </w:r>
    </w:p>
    <w:p w:rsidR="0080745C" w:rsidRPr="00AE0A2B" w:rsidRDefault="0080745C" w:rsidP="00E81304">
      <w:pPr>
        <w:numPr>
          <w:ilvl w:val="0"/>
          <w:numId w:val="17"/>
        </w:numPr>
        <w:jc w:val="both"/>
        <w:rPr>
          <w:sz w:val="28"/>
        </w:rPr>
      </w:pPr>
      <w:r w:rsidRPr="00AE0A2B">
        <w:rPr>
          <w:sz w:val="28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AE0A2B">
        <w:rPr>
          <w:sz w:val="28"/>
        </w:rPr>
        <w:t>энергоэффективных</w:t>
      </w:r>
      <w:proofErr w:type="spellEnd"/>
      <w:r w:rsidRPr="00AE0A2B">
        <w:rPr>
          <w:sz w:val="28"/>
        </w:rPr>
        <w:t xml:space="preserve"> устройств (оборудования и технологий) с учётом результатов </w:t>
      </w:r>
      <w:proofErr w:type="spellStart"/>
      <w:r w:rsidRPr="00AE0A2B">
        <w:rPr>
          <w:sz w:val="28"/>
        </w:rPr>
        <w:t>энергоаудита</w:t>
      </w:r>
      <w:proofErr w:type="spellEnd"/>
      <w:r w:rsidRPr="00AE0A2B">
        <w:rPr>
          <w:sz w:val="28"/>
        </w:rPr>
        <w:t>;</w:t>
      </w:r>
    </w:p>
    <w:p w:rsidR="0080745C" w:rsidRPr="00AE0A2B" w:rsidRDefault="0080745C" w:rsidP="00E81304">
      <w:pPr>
        <w:numPr>
          <w:ilvl w:val="0"/>
          <w:numId w:val="13"/>
        </w:numPr>
        <w:jc w:val="both"/>
        <w:rPr>
          <w:sz w:val="28"/>
        </w:rPr>
      </w:pPr>
      <w:r w:rsidRPr="00AE0A2B">
        <w:rPr>
          <w:sz w:val="28"/>
        </w:rPr>
        <w:t>переход внутридомового освещения на энергосберегающие лампы освещения и сенсорные приборы включения.</w:t>
      </w:r>
    </w:p>
    <w:p w:rsidR="0080745C" w:rsidRPr="00AE0A2B" w:rsidRDefault="0080745C" w:rsidP="00E81304">
      <w:pPr>
        <w:ind w:left="360"/>
        <w:jc w:val="both"/>
        <w:rPr>
          <w:sz w:val="28"/>
        </w:rPr>
      </w:pPr>
    </w:p>
    <w:p w:rsidR="0080745C" w:rsidRDefault="0080745C" w:rsidP="00E81304">
      <w:pPr>
        <w:jc w:val="both"/>
        <w:rPr>
          <w:sz w:val="28"/>
        </w:rPr>
      </w:pPr>
      <w:r w:rsidRPr="00AE0A2B">
        <w:rPr>
          <w:sz w:val="28"/>
        </w:rPr>
        <w:tab/>
        <w:t>По итогам второго этапа реализации Программы к 2015 году среднее удельное потребление в зданиях муниципальных учреждений должно снизиться в среднем на 15 процентов к уровню 20</w:t>
      </w:r>
      <w:r>
        <w:rPr>
          <w:sz w:val="28"/>
        </w:rPr>
        <w:t>10</w:t>
      </w:r>
      <w:r w:rsidRPr="00AE0A2B">
        <w:rPr>
          <w:sz w:val="28"/>
        </w:rPr>
        <w:t xml:space="preserve"> года.</w:t>
      </w:r>
    </w:p>
    <w:p w:rsidR="0080745C" w:rsidRPr="00AE0A2B" w:rsidRDefault="0080745C" w:rsidP="00E81304">
      <w:pPr>
        <w:jc w:val="both"/>
        <w:rPr>
          <w:sz w:val="28"/>
        </w:rPr>
      </w:pPr>
    </w:p>
    <w:p w:rsidR="0080745C" w:rsidRPr="00AE0A2B" w:rsidRDefault="0080745C" w:rsidP="00B555C2">
      <w:pPr>
        <w:jc w:val="center"/>
        <w:rPr>
          <w:b/>
          <w:sz w:val="28"/>
          <w:szCs w:val="28"/>
        </w:rPr>
      </w:pPr>
      <w:r>
        <w:rPr>
          <w:sz w:val="28"/>
        </w:rPr>
        <w:t>4.</w:t>
      </w:r>
      <w:r w:rsidRPr="00AE0A2B">
        <w:rPr>
          <w:b/>
          <w:sz w:val="28"/>
          <w:szCs w:val="28"/>
        </w:rPr>
        <w:t xml:space="preserve"> Система программных мероприятий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AE0A2B">
        <w:rPr>
          <w:rFonts w:ascii="Times New Roman" w:hAnsi="Times New Roman"/>
          <w:sz w:val="28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AE0A2B">
        <w:rPr>
          <w:rFonts w:ascii="Times New Roman" w:hAnsi="Times New Roman"/>
          <w:sz w:val="28"/>
        </w:rPr>
        <w:t>энергоэффективности</w:t>
      </w:r>
      <w:proofErr w:type="spellEnd"/>
      <w:r w:rsidRPr="00AE0A2B">
        <w:rPr>
          <w:rFonts w:ascii="Times New Roman" w:hAnsi="Times New Roman"/>
          <w:sz w:val="28"/>
        </w:rPr>
        <w:t xml:space="preserve"> отраслей экономики и социальной сферы.</w:t>
      </w: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/>
          <w:color w:val="000000"/>
          <w:sz w:val="28"/>
        </w:rPr>
      </w:pPr>
      <w:r w:rsidRPr="00AE0A2B">
        <w:rPr>
          <w:rFonts w:ascii="Times New Roman" w:hAnsi="Times New Roman"/>
          <w:color w:val="000000"/>
          <w:sz w:val="28"/>
        </w:rPr>
        <w:t>Первый блок представляют мероприятия по энергосбережению, имеющие межотраслевой характер, в том числе:</w:t>
      </w:r>
    </w:p>
    <w:p w:rsidR="0080745C" w:rsidRPr="00AE0A2B" w:rsidRDefault="0080745C" w:rsidP="00E81304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</w:rPr>
      </w:pPr>
      <w:r w:rsidRPr="00AE0A2B">
        <w:rPr>
          <w:rFonts w:ascii="Times New Roman" w:hAnsi="Times New Roman"/>
          <w:color w:val="000000"/>
          <w:sz w:val="28"/>
        </w:rPr>
        <w:t>организационно-правовые мероприятия;</w:t>
      </w:r>
    </w:p>
    <w:p w:rsidR="0080745C" w:rsidRPr="00AE0A2B" w:rsidRDefault="0080745C" w:rsidP="00E81304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</w:rPr>
      </w:pPr>
      <w:r w:rsidRPr="00AE0A2B">
        <w:rPr>
          <w:rFonts w:ascii="Times New Roman" w:hAnsi="Times New Roman"/>
          <w:color w:val="000000"/>
          <w:sz w:val="28"/>
        </w:rPr>
        <w:t>формирование системы муниципальных нормативных правовых актов, стимулирующих энергосбережение;</w:t>
      </w:r>
    </w:p>
    <w:p w:rsidR="0080745C" w:rsidRPr="00AE0A2B" w:rsidRDefault="0080745C" w:rsidP="00E81304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</w:rPr>
      </w:pPr>
      <w:r w:rsidRPr="00AE0A2B">
        <w:rPr>
          <w:rFonts w:ascii="Times New Roman" w:hAnsi="Times New Roman"/>
          <w:color w:val="000000"/>
          <w:sz w:val="28"/>
        </w:rPr>
        <w:t>информационное обеспечение энергосбережения;</w:t>
      </w: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AE0A2B">
        <w:rPr>
          <w:rFonts w:ascii="Times New Roman" w:hAnsi="Times New Roman"/>
          <w:sz w:val="28"/>
        </w:rPr>
        <w:t>Второй блок состоит из трех подпрограмм:</w:t>
      </w:r>
    </w:p>
    <w:p w:rsidR="0080745C" w:rsidRPr="00AE0A2B" w:rsidRDefault="0080745C" w:rsidP="00E81304">
      <w:pPr>
        <w:numPr>
          <w:ilvl w:val="0"/>
          <w:numId w:val="18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Энергосбережение и повышение энергетической эффективности в жилищной сфере;</w:t>
      </w:r>
    </w:p>
    <w:p w:rsidR="0080745C" w:rsidRPr="00AE0A2B" w:rsidRDefault="0080745C" w:rsidP="00E81304">
      <w:pPr>
        <w:numPr>
          <w:ilvl w:val="0"/>
          <w:numId w:val="18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Энергосбережение и повышение энергетической эффективности в бюджетной сфере</w:t>
      </w:r>
    </w:p>
    <w:p w:rsidR="0080745C" w:rsidRPr="00AE0A2B" w:rsidRDefault="0080745C" w:rsidP="00E81304">
      <w:pPr>
        <w:numPr>
          <w:ilvl w:val="0"/>
          <w:numId w:val="18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Энергосбережение и повышение энергетической эффективности в коммунальном хозяйстве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B555C2">
      <w:pPr>
        <w:rPr>
          <w:b/>
          <w:sz w:val="28"/>
        </w:rPr>
        <w:sectPr w:rsidR="0080745C" w:rsidRPr="00AE0A2B" w:rsidSect="009B5925">
          <w:headerReference w:type="default" r:id="rId21"/>
          <w:footerReference w:type="default" r:id="rId22"/>
          <w:pgSz w:w="11907" w:h="16840"/>
          <w:pgMar w:top="0" w:right="851" w:bottom="1134" w:left="1701" w:header="720" w:footer="720" w:gutter="0"/>
          <w:cols w:space="708"/>
          <w:docGrid w:linePitch="360"/>
        </w:sectPr>
      </w:pPr>
    </w:p>
    <w:p w:rsidR="0080745C" w:rsidRPr="006A153A" w:rsidRDefault="0080745C" w:rsidP="00E81304">
      <w:pPr>
        <w:rPr>
          <w:sz w:val="28"/>
        </w:rPr>
      </w:pPr>
      <w:r w:rsidRPr="006A153A">
        <w:rPr>
          <w:sz w:val="28"/>
        </w:rPr>
        <w:lastRenderedPageBreak/>
        <w:t xml:space="preserve">Таблица </w:t>
      </w:r>
      <w:r>
        <w:rPr>
          <w:sz w:val="28"/>
        </w:rPr>
        <w:t>8</w:t>
      </w:r>
      <w:r w:rsidRPr="006A153A">
        <w:rPr>
          <w:sz w:val="28"/>
        </w:rPr>
        <w:t xml:space="preserve"> Межотраслевые мероприятия по энергосбережению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262"/>
        <w:gridCol w:w="1023"/>
        <w:gridCol w:w="1023"/>
        <w:gridCol w:w="872"/>
        <w:gridCol w:w="872"/>
        <w:gridCol w:w="1142"/>
        <w:gridCol w:w="1251"/>
        <w:gridCol w:w="1123"/>
        <w:gridCol w:w="2293"/>
        <w:gridCol w:w="2598"/>
      </w:tblGrid>
      <w:tr w:rsidR="0080745C" w:rsidRPr="00AE0A2B" w:rsidTr="00D9117C">
        <w:trPr>
          <w:cantSplit/>
          <w:trHeight w:val="58"/>
        </w:trPr>
        <w:tc>
          <w:tcPr>
            <w:tcW w:w="180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№</w:t>
            </w:r>
          </w:p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п/п</w:t>
            </w:r>
          </w:p>
        </w:tc>
        <w:tc>
          <w:tcPr>
            <w:tcW w:w="1017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19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 xml:space="preserve">Срок </w:t>
            </w:r>
            <w:proofErr w:type="spellStart"/>
            <w:proofErr w:type="gramStart"/>
            <w:r w:rsidRPr="00AE0A2B">
              <w:rPr>
                <w:b/>
                <w:sz w:val="20"/>
              </w:rPr>
              <w:t>выпол-нения</w:t>
            </w:r>
            <w:proofErr w:type="spellEnd"/>
            <w:proofErr w:type="gramEnd"/>
          </w:p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1959" w:type="pct"/>
            <w:gridSpan w:val="6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Объем финансирования, тыс. руб.</w:t>
            </w:r>
          </w:p>
        </w:tc>
        <w:tc>
          <w:tcPr>
            <w:tcW w:w="715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 xml:space="preserve">Источник финансирования </w:t>
            </w:r>
          </w:p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(в установленном порядке)</w:t>
            </w:r>
          </w:p>
        </w:tc>
        <w:tc>
          <w:tcPr>
            <w:tcW w:w="810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Исполнители</w:t>
            </w:r>
          </w:p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(в установленном  порядке)</w:t>
            </w:r>
          </w:p>
        </w:tc>
      </w:tr>
      <w:tr w:rsidR="0080745C" w:rsidRPr="00AE0A2B" w:rsidTr="00D9117C">
        <w:trPr>
          <w:cantSplit/>
          <w:trHeight w:val="142"/>
        </w:trPr>
        <w:tc>
          <w:tcPr>
            <w:tcW w:w="180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1017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319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319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всего</w:t>
            </w:r>
          </w:p>
        </w:tc>
        <w:tc>
          <w:tcPr>
            <w:tcW w:w="1640" w:type="pct"/>
            <w:gridSpan w:val="5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в том числе по годам</w:t>
            </w:r>
          </w:p>
        </w:tc>
        <w:tc>
          <w:tcPr>
            <w:tcW w:w="715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sz w:val="20"/>
              </w:rPr>
            </w:pPr>
          </w:p>
        </w:tc>
        <w:tc>
          <w:tcPr>
            <w:tcW w:w="810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sz w:val="20"/>
              </w:rPr>
            </w:pPr>
          </w:p>
        </w:tc>
      </w:tr>
      <w:tr w:rsidR="0080745C" w:rsidRPr="00AE0A2B" w:rsidTr="00D9117C">
        <w:trPr>
          <w:cantSplit/>
          <w:trHeight w:val="142"/>
        </w:trPr>
        <w:tc>
          <w:tcPr>
            <w:tcW w:w="180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1017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319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319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272" w:type="pct"/>
            <w:shd w:val="clear" w:color="auto" w:fill="B6DDE8"/>
          </w:tcPr>
          <w:p w:rsidR="0080745C" w:rsidRPr="00AE0A2B" w:rsidRDefault="0080745C" w:rsidP="00B555C2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72" w:type="pct"/>
            <w:shd w:val="clear" w:color="auto" w:fill="B6DDE8"/>
          </w:tcPr>
          <w:p w:rsidR="0080745C" w:rsidRPr="00AE0A2B" w:rsidRDefault="0080745C" w:rsidP="00B555C2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56" w:type="pc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2012</w:t>
            </w:r>
          </w:p>
        </w:tc>
        <w:tc>
          <w:tcPr>
            <w:tcW w:w="390" w:type="pc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2013</w:t>
            </w:r>
          </w:p>
        </w:tc>
        <w:tc>
          <w:tcPr>
            <w:tcW w:w="350" w:type="pc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2014</w:t>
            </w:r>
          </w:p>
        </w:tc>
        <w:tc>
          <w:tcPr>
            <w:tcW w:w="715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sz w:val="20"/>
              </w:rPr>
            </w:pPr>
          </w:p>
        </w:tc>
        <w:tc>
          <w:tcPr>
            <w:tcW w:w="810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sz w:val="20"/>
              </w:rPr>
            </w:pPr>
          </w:p>
        </w:tc>
      </w:tr>
      <w:tr w:rsidR="0080745C" w:rsidRPr="00AE0A2B" w:rsidTr="00D9117C">
        <w:trPr>
          <w:cantSplit/>
          <w:trHeight w:val="142"/>
        </w:trPr>
        <w:tc>
          <w:tcPr>
            <w:tcW w:w="180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1</w:t>
            </w:r>
          </w:p>
        </w:tc>
        <w:tc>
          <w:tcPr>
            <w:tcW w:w="1017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2</w:t>
            </w:r>
          </w:p>
        </w:tc>
        <w:tc>
          <w:tcPr>
            <w:tcW w:w="319" w:type="pc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3</w:t>
            </w:r>
          </w:p>
        </w:tc>
        <w:tc>
          <w:tcPr>
            <w:tcW w:w="319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4</w:t>
            </w:r>
          </w:p>
        </w:tc>
        <w:tc>
          <w:tcPr>
            <w:tcW w:w="272" w:type="pc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5</w:t>
            </w:r>
          </w:p>
        </w:tc>
        <w:tc>
          <w:tcPr>
            <w:tcW w:w="272" w:type="pc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6</w:t>
            </w:r>
          </w:p>
        </w:tc>
        <w:tc>
          <w:tcPr>
            <w:tcW w:w="356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7</w:t>
            </w:r>
          </w:p>
        </w:tc>
        <w:tc>
          <w:tcPr>
            <w:tcW w:w="390" w:type="pc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8</w:t>
            </w:r>
          </w:p>
        </w:tc>
        <w:tc>
          <w:tcPr>
            <w:tcW w:w="350" w:type="pc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9</w:t>
            </w:r>
          </w:p>
        </w:tc>
        <w:tc>
          <w:tcPr>
            <w:tcW w:w="715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10</w:t>
            </w:r>
          </w:p>
        </w:tc>
        <w:tc>
          <w:tcPr>
            <w:tcW w:w="810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11</w:t>
            </w:r>
          </w:p>
        </w:tc>
      </w:tr>
      <w:tr w:rsidR="0080745C" w:rsidRPr="00AE0A2B" w:rsidTr="00D9117C">
        <w:trPr>
          <w:trHeight w:val="321"/>
        </w:trPr>
        <w:tc>
          <w:tcPr>
            <w:tcW w:w="5000" w:type="pct"/>
            <w:gridSpan w:val="11"/>
          </w:tcPr>
          <w:p w:rsidR="0080745C" w:rsidRPr="00AE0A2B" w:rsidRDefault="0080745C" w:rsidP="00D9117C">
            <w:pPr>
              <w:rPr>
                <w:b/>
              </w:rPr>
            </w:pPr>
            <w:r w:rsidRPr="00AE0A2B">
              <w:rPr>
                <w:b/>
              </w:rPr>
              <w:t>1. Организационно-правовые мероприятия</w:t>
            </w:r>
          </w:p>
        </w:tc>
      </w:tr>
      <w:tr w:rsidR="0080745C" w:rsidRPr="00AE0A2B" w:rsidTr="00D9117C">
        <w:trPr>
          <w:trHeight w:val="321"/>
        </w:trPr>
        <w:tc>
          <w:tcPr>
            <w:tcW w:w="180" w:type="pct"/>
          </w:tcPr>
          <w:p w:rsidR="0080745C" w:rsidRPr="00AE0A2B" w:rsidRDefault="0080745C" w:rsidP="00D9117C">
            <w:r w:rsidRPr="00AE0A2B">
              <w:t>1.1.</w:t>
            </w:r>
          </w:p>
        </w:tc>
        <w:tc>
          <w:tcPr>
            <w:tcW w:w="1017" w:type="pct"/>
          </w:tcPr>
          <w:p w:rsidR="0080745C" w:rsidRPr="00AE0A2B" w:rsidRDefault="0080745C" w:rsidP="00D9117C">
            <w:r w:rsidRPr="00AE0A2B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319" w:type="pct"/>
          </w:tcPr>
          <w:p w:rsidR="0080745C" w:rsidRPr="00AE0A2B" w:rsidRDefault="0080745C" w:rsidP="00D9117C">
            <w:r>
              <w:t>2011</w:t>
            </w:r>
            <w:r w:rsidRPr="00AE0A2B">
              <w:t xml:space="preserve"> г.</w:t>
            </w:r>
          </w:p>
        </w:tc>
        <w:tc>
          <w:tcPr>
            <w:tcW w:w="319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72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72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356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390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350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715" w:type="pct"/>
          </w:tcPr>
          <w:p w:rsidR="0080745C" w:rsidRPr="00AE0A2B" w:rsidRDefault="0080745C" w:rsidP="00D9117C">
            <w:r w:rsidRPr="00AE0A2B">
              <w:t>не требует дополнительных финансовых затрат</w:t>
            </w:r>
          </w:p>
        </w:tc>
        <w:tc>
          <w:tcPr>
            <w:tcW w:w="810" w:type="pct"/>
          </w:tcPr>
          <w:p w:rsidR="0080745C" w:rsidRPr="00AE0A2B" w:rsidRDefault="0080745C" w:rsidP="00D9117C">
            <w:r w:rsidRPr="00AE0A2B">
              <w:t>Администрация МО</w:t>
            </w:r>
          </w:p>
        </w:tc>
      </w:tr>
      <w:tr w:rsidR="0080745C" w:rsidRPr="00AE0A2B" w:rsidTr="00D9117C">
        <w:trPr>
          <w:trHeight w:val="321"/>
        </w:trPr>
        <w:tc>
          <w:tcPr>
            <w:tcW w:w="180" w:type="pct"/>
          </w:tcPr>
          <w:p w:rsidR="0080745C" w:rsidRPr="00AE0A2B" w:rsidRDefault="0080745C" w:rsidP="00D9117C">
            <w:r w:rsidRPr="00AE0A2B">
              <w:t>1.2.</w:t>
            </w:r>
          </w:p>
        </w:tc>
        <w:tc>
          <w:tcPr>
            <w:tcW w:w="1017" w:type="pct"/>
          </w:tcPr>
          <w:p w:rsidR="0080745C" w:rsidRPr="00AE0A2B" w:rsidRDefault="0080745C" w:rsidP="00D9117C">
            <w:pPr>
              <w:jc w:val="both"/>
            </w:pPr>
            <w:proofErr w:type="gramStart"/>
            <w:r w:rsidRPr="00AE0A2B">
              <w:t>Контроль за</w:t>
            </w:r>
            <w:proofErr w:type="gramEnd"/>
            <w:r w:rsidRPr="00AE0A2B"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319" w:type="pct"/>
          </w:tcPr>
          <w:p w:rsidR="0080745C" w:rsidRPr="00AE0A2B" w:rsidRDefault="0080745C" w:rsidP="00B555C2">
            <w:r>
              <w:t>2011-2015</w:t>
            </w:r>
            <w:r w:rsidRPr="00AE0A2B">
              <w:t>г.г.</w:t>
            </w:r>
          </w:p>
        </w:tc>
        <w:tc>
          <w:tcPr>
            <w:tcW w:w="319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72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72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356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390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350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715" w:type="pct"/>
          </w:tcPr>
          <w:p w:rsidR="0080745C" w:rsidRPr="00AE0A2B" w:rsidRDefault="0080745C" w:rsidP="00D9117C">
            <w:r w:rsidRPr="00AE0A2B">
              <w:t>не требует дополнительных финансовых затрат</w:t>
            </w:r>
          </w:p>
        </w:tc>
        <w:tc>
          <w:tcPr>
            <w:tcW w:w="810" w:type="pct"/>
          </w:tcPr>
          <w:p w:rsidR="0080745C" w:rsidRPr="00AE0A2B" w:rsidRDefault="0080745C" w:rsidP="00D9117C">
            <w:r w:rsidRPr="00AE0A2B">
              <w:t>Администрация МО</w:t>
            </w:r>
          </w:p>
        </w:tc>
      </w:tr>
      <w:tr w:rsidR="0080745C" w:rsidRPr="00AE0A2B" w:rsidTr="00D9117C">
        <w:trPr>
          <w:trHeight w:val="321"/>
        </w:trPr>
        <w:tc>
          <w:tcPr>
            <w:tcW w:w="5000" w:type="pct"/>
            <w:gridSpan w:val="11"/>
          </w:tcPr>
          <w:p w:rsidR="0080745C" w:rsidRPr="00AE0A2B" w:rsidRDefault="0080745C" w:rsidP="00D9117C">
            <w:r w:rsidRPr="00AE0A2B">
              <w:t>2. Информационное обеспечение энергосбережения</w:t>
            </w:r>
          </w:p>
        </w:tc>
      </w:tr>
      <w:tr w:rsidR="0080745C" w:rsidRPr="00AE0A2B" w:rsidTr="00D9117C">
        <w:trPr>
          <w:trHeight w:val="321"/>
        </w:trPr>
        <w:tc>
          <w:tcPr>
            <w:tcW w:w="180" w:type="pct"/>
          </w:tcPr>
          <w:p w:rsidR="0080745C" w:rsidRPr="00AE0A2B" w:rsidRDefault="0080745C" w:rsidP="00D9117C">
            <w:r w:rsidRPr="00AE0A2B">
              <w:t>2.1.</w:t>
            </w:r>
          </w:p>
        </w:tc>
        <w:tc>
          <w:tcPr>
            <w:tcW w:w="1017" w:type="pct"/>
          </w:tcPr>
          <w:p w:rsidR="0080745C" w:rsidRPr="00AE0A2B" w:rsidRDefault="0080745C" w:rsidP="00D9117C">
            <w:r w:rsidRPr="00AE0A2B">
              <w:t>Участие в конференциях, выставках и семинарах по энергосбережению</w:t>
            </w:r>
          </w:p>
        </w:tc>
        <w:tc>
          <w:tcPr>
            <w:tcW w:w="319" w:type="pct"/>
          </w:tcPr>
          <w:p w:rsidR="0080745C" w:rsidRPr="00AE0A2B" w:rsidRDefault="0080745C" w:rsidP="00D9117C">
            <w:r>
              <w:t>2011-2015</w:t>
            </w:r>
            <w:r w:rsidRPr="00AE0A2B">
              <w:t xml:space="preserve"> </w:t>
            </w:r>
            <w:proofErr w:type="spellStart"/>
            <w:proofErr w:type="gramStart"/>
            <w:r w:rsidRPr="00AE0A2B">
              <w:t>гг</w:t>
            </w:r>
            <w:proofErr w:type="spellEnd"/>
            <w:proofErr w:type="gramEnd"/>
          </w:p>
        </w:tc>
        <w:tc>
          <w:tcPr>
            <w:tcW w:w="319" w:type="pct"/>
          </w:tcPr>
          <w:p w:rsidR="0080745C" w:rsidRPr="00AE0A2B" w:rsidRDefault="0080745C" w:rsidP="00D9117C">
            <w:r>
              <w:t>40,0</w:t>
            </w:r>
          </w:p>
        </w:tc>
        <w:tc>
          <w:tcPr>
            <w:tcW w:w="272" w:type="pct"/>
          </w:tcPr>
          <w:p w:rsidR="0080745C" w:rsidRPr="00AE0A2B" w:rsidRDefault="0080745C" w:rsidP="00D9117C">
            <w:r w:rsidRPr="00AE0A2B">
              <w:t>0</w:t>
            </w:r>
          </w:p>
        </w:tc>
        <w:tc>
          <w:tcPr>
            <w:tcW w:w="272" w:type="pct"/>
          </w:tcPr>
          <w:p w:rsidR="0080745C" w:rsidRPr="00AE0A2B" w:rsidRDefault="0080745C" w:rsidP="00D9117C">
            <w:r>
              <w:t>10</w:t>
            </w:r>
          </w:p>
        </w:tc>
        <w:tc>
          <w:tcPr>
            <w:tcW w:w="356" w:type="pct"/>
          </w:tcPr>
          <w:p w:rsidR="0080745C" w:rsidRPr="00AE0A2B" w:rsidRDefault="0080745C" w:rsidP="00D9117C">
            <w:r>
              <w:t>10</w:t>
            </w:r>
          </w:p>
        </w:tc>
        <w:tc>
          <w:tcPr>
            <w:tcW w:w="390" w:type="pct"/>
          </w:tcPr>
          <w:p w:rsidR="0080745C" w:rsidRPr="00AE0A2B" w:rsidRDefault="0080745C" w:rsidP="00D9117C">
            <w:r>
              <w:t>10</w:t>
            </w:r>
          </w:p>
        </w:tc>
        <w:tc>
          <w:tcPr>
            <w:tcW w:w="350" w:type="pct"/>
          </w:tcPr>
          <w:p w:rsidR="0080745C" w:rsidRPr="00AE0A2B" w:rsidRDefault="0080745C" w:rsidP="00D9117C">
            <w:r>
              <w:t>10</w:t>
            </w:r>
          </w:p>
        </w:tc>
        <w:tc>
          <w:tcPr>
            <w:tcW w:w="715" w:type="pct"/>
          </w:tcPr>
          <w:p w:rsidR="0080745C" w:rsidRPr="00AE0A2B" w:rsidRDefault="0080745C" w:rsidP="00D9117C">
            <w:r w:rsidRPr="00AE0A2B">
              <w:t>бюджет МО</w:t>
            </w:r>
          </w:p>
        </w:tc>
        <w:tc>
          <w:tcPr>
            <w:tcW w:w="810" w:type="pct"/>
          </w:tcPr>
          <w:p w:rsidR="0080745C" w:rsidRPr="00AE0A2B" w:rsidRDefault="0080745C" w:rsidP="00D9117C">
            <w:r w:rsidRPr="00AE0A2B">
              <w:t>Администрация МО</w:t>
            </w:r>
          </w:p>
        </w:tc>
      </w:tr>
      <w:tr w:rsidR="0080745C" w:rsidRPr="00AE0A2B" w:rsidTr="00D9117C">
        <w:trPr>
          <w:trHeight w:val="321"/>
        </w:trPr>
        <w:tc>
          <w:tcPr>
            <w:tcW w:w="180" w:type="pct"/>
          </w:tcPr>
          <w:p w:rsidR="0080745C" w:rsidRPr="00AE0A2B" w:rsidRDefault="0080745C" w:rsidP="00D9117C">
            <w:r w:rsidRPr="00AE0A2B">
              <w:t>2.3.</w:t>
            </w:r>
          </w:p>
        </w:tc>
        <w:tc>
          <w:tcPr>
            <w:tcW w:w="1017" w:type="pct"/>
          </w:tcPr>
          <w:p w:rsidR="0080745C" w:rsidRPr="00AE0A2B" w:rsidRDefault="0080745C" w:rsidP="00D9117C">
            <w:pPr>
              <w:jc w:val="both"/>
            </w:pPr>
            <w:r w:rsidRPr="00AE0A2B">
      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319" w:type="pct"/>
          </w:tcPr>
          <w:p w:rsidR="0080745C" w:rsidRPr="00AE0A2B" w:rsidRDefault="0080745C" w:rsidP="00B555C2">
            <w:r w:rsidRPr="00AE0A2B">
              <w:t>201</w:t>
            </w:r>
            <w:r>
              <w:t>1</w:t>
            </w:r>
            <w:r w:rsidRPr="00AE0A2B">
              <w:t>-201</w:t>
            </w:r>
            <w:r>
              <w:t>5</w:t>
            </w:r>
            <w:r w:rsidRPr="00AE0A2B">
              <w:t xml:space="preserve"> г.г.</w:t>
            </w:r>
          </w:p>
        </w:tc>
        <w:tc>
          <w:tcPr>
            <w:tcW w:w="319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72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72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356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390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350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715" w:type="pct"/>
          </w:tcPr>
          <w:p w:rsidR="0080745C" w:rsidRPr="00AE0A2B" w:rsidRDefault="0080745C" w:rsidP="00D9117C">
            <w:r w:rsidRPr="00AE0A2B">
              <w:t>не требует дополнительных финансовых затрат</w:t>
            </w:r>
          </w:p>
        </w:tc>
        <w:tc>
          <w:tcPr>
            <w:tcW w:w="810" w:type="pct"/>
          </w:tcPr>
          <w:p w:rsidR="0080745C" w:rsidRPr="00AE0A2B" w:rsidRDefault="0080745C" w:rsidP="00D9117C">
            <w:r w:rsidRPr="00AE0A2B">
              <w:t>Администрация МО</w:t>
            </w:r>
          </w:p>
        </w:tc>
      </w:tr>
    </w:tbl>
    <w:p w:rsidR="0080745C" w:rsidRPr="00AE0A2B" w:rsidRDefault="0080745C" w:rsidP="00E81304">
      <w:pPr>
        <w:autoSpaceDE w:val="0"/>
        <w:autoSpaceDN w:val="0"/>
        <w:adjustRightInd w:val="0"/>
        <w:ind w:firstLine="720"/>
        <w:jc w:val="center"/>
        <w:rPr>
          <w:b/>
          <w:i/>
          <w:sz w:val="28"/>
        </w:rPr>
      </w:pPr>
    </w:p>
    <w:p w:rsidR="0080745C" w:rsidRPr="00AE0A2B" w:rsidRDefault="0080745C" w:rsidP="00E81304">
      <w:pPr>
        <w:jc w:val="both"/>
        <w:rPr>
          <w:sz w:val="28"/>
          <w:szCs w:val="28"/>
        </w:rPr>
        <w:sectPr w:rsidR="0080745C" w:rsidRPr="00AE0A2B" w:rsidSect="00D9117C">
          <w:footerReference w:type="default" r:id="rId23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80745C" w:rsidRPr="002365B6" w:rsidRDefault="0080745C" w:rsidP="002365B6">
      <w:pPr>
        <w:ind w:firstLine="708"/>
        <w:jc w:val="both"/>
        <w:rPr>
          <w:b/>
          <w:sz w:val="28"/>
          <w:szCs w:val="28"/>
        </w:rPr>
      </w:pPr>
      <w:r w:rsidRPr="00AE0A2B">
        <w:rPr>
          <w:b/>
          <w:sz w:val="28"/>
          <w:szCs w:val="28"/>
        </w:rPr>
        <w:lastRenderedPageBreak/>
        <w:t>4.1. Подпрограмма «Энергосбережение и повышение энергетической эффективности в жилищной сфере».</w:t>
      </w:r>
    </w:p>
    <w:p w:rsidR="0080745C" w:rsidRPr="00AE0A2B" w:rsidRDefault="0080745C" w:rsidP="00BB2BA9">
      <w:pPr>
        <w:ind w:firstLine="720"/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Общая площадь жилого фонда в целом по </w:t>
      </w:r>
      <w:proofErr w:type="spellStart"/>
      <w:r>
        <w:rPr>
          <w:sz w:val="28"/>
          <w:szCs w:val="28"/>
        </w:rPr>
        <w:t>Митякинскому</w:t>
      </w:r>
      <w:proofErr w:type="spellEnd"/>
      <w:r w:rsidRPr="00AE0A2B">
        <w:rPr>
          <w:sz w:val="28"/>
          <w:szCs w:val="28"/>
        </w:rPr>
        <w:t xml:space="preserve"> сельскому  поселению составляет – </w:t>
      </w:r>
      <w:r>
        <w:rPr>
          <w:sz w:val="28"/>
          <w:szCs w:val="28"/>
        </w:rPr>
        <w:t>75,6</w:t>
      </w:r>
      <w:r w:rsidRPr="00AE0A2B">
        <w:rPr>
          <w:sz w:val="28"/>
          <w:szCs w:val="28"/>
        </w:rPr>
        <w:t xml:space="preserve"> тыс. кв. метров</w:t>
      </w:r>
      <w:r>
        <w:rPr>
          <w:sz w:val="28"/>
          <w:szCs w:val="28"/>
        </w:rPr>
        <w:t xml:space="preserve">(1169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)</w:t>
      </w:r>
      <w:r w:rsidRPr="00AE0A2B">
        <w:rPr>
          <w:sz w:val="28"/>
          <w:szCs w:val="28"/>
        </w:rPr>
        <w:t>, в том числе площадь многоквартирны</w:t>
      </w:r>
      <w:r>
        <w:rPr>
          <w:sz w:val="28"/>
          <w:szCs w:val="28"/>
        </w:rPr>
        <w:t>х</w:t>
      </w:r>
      <w:r w:rsidRPr="00AE0A2B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AE0A2B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AE0A2B">
        <w:rPr>
          <w:sz w:val="28"/>
          <w:szCs w:val="28"/>
        </w:rPr>
        <w:t xml:space="preserve"> тыс. кв. метров (</w:t>
      </w:r>
      <w:r>
        <w:rPr>
          <w:sz w:val="28"/>
          <w:szCs w:val="28"/>
        </w:rPr>
        <w:t>0</w:t>
      </w:r>
      <w:r w:rsidRPr="00AE0A2B">
        <w:rPr>
          <w:sz w:val="28"/>
          <w:szCs w:val="28"/>
        </w:rPr>
        <w:t xml:space="preserve"> домов). </w:t>
      </w:r>
    </w:p>
    <w:p w:rsidR="0080745C" w:rsidRPr="00AE0A2B" w:rsidRDefault="002365B6" w:rsidP="0023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745C" w:rsidRPr="00AE0A2B">
        <w:rPr>
          <w:sz w:val="28"/>
          <w:szCs w:val="28"/>
        </w:rPr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80745C" w:rsidRPr="00AE0A2B" w:rsidRDefault="0080745C" w:rsidP="00E81304">
      <w:pPr>
        <w:numPr>
          <w:ilvl w:val="0"/>
          <w:numId w:val="21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повышение эффективности использования энергии в жилищном фонде.</w:t>
      </w:r>
    </w:p>
    <w:p w:rsidR="0080745C" w:rsidRPr="00AE0A2B" w:rsidRDefault="002365B6" w:rsidP="00236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745C" w:rsidRPr="00AE0A2B">
        <w:rPr>
          <w:sz w:val="28"/>
          <w:szCs w:val="28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80745C" w:rsidRPr="00AE0A2B" w:rsidRDefault="0080745C" w:rsidP="00E81304">
      <w:pPr>
        <w:numPr>
          <w:ilvl w:val="0"/>
          <w:numId w:val="19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фонда;</w:t>
      </w:r>
    </w:p>
    <w:p w:rsidR="0080745C" w:rsidRPr="00AE0A2B" w:rsidRDefault="0080745C" w:rsidP="00E81304">
      <w:pPr>
        <w:numPr>
          <w:ilvl w:val="0"/>
          <w:numId w:val="19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обеспечить доступ населения муниципального образования к информации по энергосбережению.</w:t>
      </w:r>
    </w:p>
    <w:p w:rsidR="0080745C" w:rsidRPr="00AE0A2B" w:rsidRDefault="0080745C" w:rsidP="00E8130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E0A2B">
        <w:rPr>
          <w:sz w:val="28"/>
          <w:szCs w:val="28"/>
        </w:rPr>
        <w:t xml:space="preserve">ля реализации  комплекса энергоресурс сберегающих мероприятий </w:t>
      </w:r>
      <w:r w:rsidRPr="00AE0A2B">
        <w:rPr>
          <w:sz w:val="28"/>
          <w:szCs w:val="28"/>
        </w:rPr>
        <w:br/>
        <w:t xml:space="preserve">в жилищном фонде муниципального образования, необходимо организовать работу </w:t>
      </w:r>
      <w:proofErr w:type="gramStart"/>
      <w:r w:rsidRPr="00AE0A2B">
        <w:rPr>
          <w:sz w:val="28"/>
          <w:szCs w:val="28"/>
        </w:rPr>
        <w:t>по</w:t>
      </w:r>
      <w:proofErr w:type="gramEnd"/>
      <w:r w:rsidRPr="00AE0A2B">
        <w:rPr>
          <w:sz w:val="28"/>
          <w:szCs w:val="28"/>
        </w:rPr>
        <w:t>:</w:t>
      </w:r>
    </w:p>
    <w:p w:rsidR="0080745C" w:rsidRPr="00AE0A2B" w:rsidRDefault="0080745C" w:rsidP="00E81304">
      <w:pPr>
        <w:numPr>
          <w:ilvl w:val="0"/>
          <w:numId w:val="20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утеплению чердачных перекрытий и подвалов;</w:t>
      </w:r>
    </w:p>
    <w:p w:rsidR="0080745C" w:rsidRPr="00AE0A2B" w:rsidRDefault="0080745C" w:rsidP="00E81304">
      <w:pPr>
        <w:numPr>
          <w:ilvl w:val="0"/>
          <w:numId w:val="20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утеплению входных дверей и окон;</w:t>
      </w:r>
    </w:p>
    <w:p w:rsidR="002365B6" w:rsidRDefault="0080745C" w:rsidP="002365B6">
      <w:pPr>
        <w:jc w:val="both"/>
        <w:rPr>
          <w:sz w:val="28"/>
          <w:szCs w:val="28"/>
        </w:rPr>
      </w:pPr>
      <w:r>
        <w:rPr>
          <w:sz w:val="28"/>
          <w:szCs w:val="28"/>
        </w:rPr>
        <w:t>утеплению фасадов</w:t>
      </w:r>
    </w:p>
    <w:p w:rsidR="002365B6" w:rsidRPr="00AE0A2B" w:rsidRDefault="002365B6" w:rsidP="002365B6">
      <w:pPr>
        <w:jc w:val="both"/>
        <w:rPr>
          <w:b/>
          <w:sz w:val="28"/>
          <w:szCs w:val="28"/>
        </w:rPr>
      </w:pPr>
      <w:r w:rsidRPr="00AE0A2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AE0A2B">
        <w:rPr>
          <w:b/>
          <w:sz w:val="28"/>
          <w:szCs w:val="28"/>
        </w:rPr>
        <w:t>. Подпрограмма «Энергосбережение и повышение энергетической эффективности в бюджетной сфере»</w:t>
      </w:r>
    </w:p>
    <w:p w:rsidR="002365B6" w:rsidRPr="00AE0A2B" w:rsidRDefault="002365B6" w:rsidP="002365B6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В бюджетной сфере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 действуют 1 учреждение культуры - МУК «</w:t>
      </w:r>
      <w:proofErr w:type="spellStart"/>
      <w:r>
        <w:rPr>
          <w:sz w:val="28"/>
          <w:szCs w:val="28"/>
        </w:rPr>
        <w:t>Митякинский</w:t>
      </w:r>
      <w:proofErr w:type="spellEnd"/>
      <w:r w:rsidRPr="00AE0A2B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Дом культуры</w:t>
      </w:r>
      <w:r w:rsidRPr="00AE0A2B">
        <w:rPr>
          <w:sz w:val="28"/>
          <w:szCs w:val="28"/>
        </w:rPr>
        <w:t>». В состав юридического лица входят:</w:t>
      </w:r>
    </w:p>
    <w:p w:rsidR="002365B6" w:rsidRPr="00AE0A2B" w:rsidRDefault="002365B6" w:rsidP="002365B6">
      <w:pPr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Митякинский</w:t>
      </w:r>
      <w:proofErr w:type="spellEnd"/>
      <w:r>
        <w:rPr>
          <w:sz w:val="28"/>
          <w:szCs w:val="28"/>
        </w:rPr>
        <w:t xml:space="preserve"> Музей</w:t>
      </w:r>
    </w:p>
    <w:p w:rsidR="002365B6" w:rsidRDefault="002365B6" w:rsidP="002365B6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клуб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атроновка</w:t>
      </w:r>
      <w:proofErr w:type="spellEnd"/>
      <w:r w:rsidRPr="00AE0A2B">
        <w:rPr>
          <w:sz w:val="28"/>
          <w:szCs w:val="28"/>
        </w:rPr>
        <w:t xml:space="preserve">. </w:t>
      </w:r>
    </w:p>
    <w:p w:rsidR="002365B6" w:rsidRDefault="002365B6" w:rsidP="002365B6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Сельский клуб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убы</w:t>
      </w:r>
    </w:p>
    <w:p w:rsidR="002365B6" w:rsidRPr="00AE0A2B" w:rsidRDefault="002365B6" w:rsidP="002365B6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Сельский клуб х. Дубы</w:t>
      </w:r>
    </w:p>
    <w:p w:rsidR="002365B6" w:rsidRPr="00AE0A2B" w:rsidRDefault="002365B6" w:rsidP="002365B6">
      <w:pPr>
        <w:ind w:firstLine="708"/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Митякинский</w:t>
      </w:r>
      <w:proofErr w:type="spellEnd"/>
      <w:r>
        <w:rPr>
          <w:sz w:val="28"/>
          <w:szCs w:val="28"/>
        </w:rPr>
        <w:t xml:space="preserve"> МУК МДК</w:t>
      </w:r>
      <w:r w:rsidRPr="00AE0A2B">
        <w:rPr>
          <w:sz w:val="28"/>
          <w:szCs w:val="28"/>
        </w:rPr>
        <w:t xml:space="preserve">  работают коллективы </w:t>
      </w:r>
      <w:r>
        <w:rPr>
          <w:sz w:val="28"/>
          <w:szCs w:val="28"/>
        </w:rPr>
        <w:t>художественной самодеятельности и сельские библиотеки</w:t>
      </w:r>
    </w:p>
    <w:p w:rsidR="002365B6" w:rsidRPr="00AE0A2B" w:rsidRDefault="002365B6" w:rsidP="002365B6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AE0A2B">
        <w:rPr>
          <w:rFonts w:ascii="Times New Roman" w:hAnsi="Times New Roman"/>
          <w:sz w:val="28"/>
        </w:rPr>
        <w:t>Целью данной подпрограммы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не менее чем на 15% по сравнению с 20</w:t>
      </w:r>
      <w:r>
        <w:rPr>
          <w:rFonts w:ascii="Times New Roman" w:hAnsi="Times New Roman"/>
          <w:sz w:val="28"/>
        </w:rPr>
        <w:t>10</w:t>
      </w:r>
      <w:r w:rsidRPr="00AE0A2B">
        <w:rPr>
          <w:rFonts w:ascii="Times New Roman" w:hAnsi="Times New Roman"/>
          <w:sz w:val="28"/>
        </w:rPr>
        <w:t xml:space="preserve"> годом при соблюдении установленных санитарных правил, норм и повышении надежности обеспечения коммунальными услугами.</w:t>
      </w:r>
    </w:p>
    <w:p w:rsidR="002365B6" w:rsidRPr="00AE0A2B" w:rsidRDefault="002365B6" w:rsidP="002365B6">
      <w:pPr>
        <w:ind w:firstLine="708"/>
        <w:rPr>
          <w:sz w:val="28"/>
        </w:rPr>
      </w:pPr>
    </w:p>
    <w:p w:rsidR="002365B6" w:rsidRPr="00AE0A2B" w:rsidRDefault="002365B6" w:rsidP="002365B6">
      <w:pPr>
        <w:ind w:firstLine="708"/>
        <w:rPr>
          <w:sz w:val="28"/>
        </w:rPr>
      </w:pPr>
      <w:r w:rsidRPr="00AE0A2B">
        <w:rPr>
          <w:sz w:val="28"/>
        </w:rPr>
        <w:t xml:space="preserve">Свод по мероприятиям приведен в таблице </w:t>
      </w:r>
      <w:r>
        <w:rPr>
          <w:sz w:val="28"/>
        </w:rPr>
        <w:t>9</w:t>
      </w:r>
      <w:r w:rsidRPr="00AE0A2B">
        <w:rPr>
          <w:sz w:val="28"/>
        </w:rPr>
        <w:t>.</w:t>
      </w:r>
    </w:p>
    <w:p w:rsidR="002365B6" w:rsidRPr="00AE0A2B" w:rsidRDefault="002365B6" w:rsidP="002365B6">
      <w:pPr>
        <w:ind w:firstLine="708"/>
        <w:rPr>
          <w:sz w:val="28"/>
        </w:rPr>
      </w:pPr>
    </w:p>
    <w:p w:rsidR="002365B6" w:rsidRPr="00AE0A2B" w:rsidRDefault="002365B6" w:rsidP="002365B6">
      <w:pPr>
        <w:ind w:firstLine="708"/>
        <w:jc w:val="both"/>
        <w:rPr>
          <w:sz w:val="28"/>
        </w:rPr>
      </w:pPr>
    </w:p>
    <w:p w:rsidR="002365B6" w:rsidRPr="00AE0A2B" w:rsidRDefault="002365B6" w:rsidP="002365B6">
      <w:pPr>
        <w:ind w:firstLine="708"/>
        <w:jc w:val="both"/>
        <w:rPr>
          <w:sz w:val="28"/>
        </w:rPr>
      </w:pPr>
    </w:p>
    <w:p w:rsidR="0080745C" w:rsidRPr="00C22F60" w:rsidRDefault="0080745C" w:rsidP="002365B6">
      <w:pPr>
        <w:rPr>
          <w:sz w:val="28"/>
          <w:szCs w:val="28"/>
        </w:rPr>
        <w:sectPr w:rsidR="0080745C" w:rsidRPr="00C22F60" w:rsidSect="00C22F60">
          <w:footerReference w:type="default" r:id="rId24"/>
          <w:pgSz w:w="11907" w:h="16840"/>
          <w:pgMar w:top="510" w:right="851" w:bottom="510" w:left="1134" w:header="720" w:footer="720" w:gutter="0"/>
          <w:cols w:space="708"/>
          <w:docGrid w:linePitch="360"/>
        </w:sectPr>
      </w:pPr>
    </w:p>
    <w:p w:rsidR="0080745C" w:rsidRPr="00AE0A2B" w:rsidRDefault="0080745C" w:rsidP="002365B6">
      <w:pPr>
        <w:rPr>
          <w:sz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</w:rPr>
      </w:pPr>
    </w:p>
    <w:p w:rsidR="0080745C" w:rsidRPr="00AE0A2B" w:rsidRDefault="0080745C" w:rsidP="00E81304">
      <w:pPr>
        <w:ind w:firstLine="708"/>
        <w:jc w:val="both"/>
        <w:rPr>
          <w:sz w:val="28"/>
        </w:rPr>
      </w:pPr>
    </w:p>
    <w:p w:rsidR="0080745C" w:rsidRPr="00AE0A2B" w:rsidRDefault="0080745C" w:rsidP="00E81304">
      <w:pPr>
        <w:jc w:val="center"/>
        <w:rPr>
          <w:b/>
          <w:sz w:val="28"/>
        </w:rPr>
      </w:pPr>
    </w:p>
    <w:p w:rsidR="0080745C" w:rsidRPr="00AE0A2B" w:rsidRDefault="0080745C" w:rsidP="00E81304">
      <w:pPr>
        <w:jc w:val="both"/>
        <w:rPr>
          <w:b/>
          <w:sz w:val="28"/>
        </w:rPr>
        <w:sectPr w:rsidR="0080745C" w:rsidRPr="00AE0A2B" w:rsidSect="00D9117C">
          <w:footerReference w:type="default" r:id="rId25"/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80745C" w:rsidRPr="00407042" w:rsidRDefault="0080745C" w:rsidP="00E81304">
      <w:pPr>
        <w:rPr>
          <w:sz w:val="28"/>
        </w:rPr>
      </w:pPr>
      <w:r w:rsidRPr="00407042">
        <w:rPr>
          <w:sz w:val="28"/>
        </w:rPr>
        <w:lastRenderedPageBreak/>
        <w:t xml:space="preserve">Таблица </w:t>
      </w:r>
      <w:r>
        <w:rPr>
          <w:sz w:val="28"/>
        </w:rPr>
        <w:t>9</w:t>
      </w:r>
      <w:r w:rsidRPr="00407042">
        <w:rPr>
          <w:sz w:val="28"/>
        </w:rPr>
        <w:t xml:space="preserve"> Обоснование финансовой потребности на первоочередные мероприятия п</w:t>
      </w:r>
      <w:r>
        <w:rPr>
          <w:sz w:val="28"/>
        </w:rPr>
        <w:t xml:space="preserve">одпрограммы «Энергосбережение и </w:t>
      </w:r>
      <w:r w:rsidRPr="00407042">
        <w:rPr>
          <w:sz w:val="28"/>
        </w:rPr>
        <w:t>повышение энергетической эффективности в бюджетной сфере»</w:t>
      </w:r>
    </w:p>
    <w:tbl>
      <w:tblPr>
        <w:tblW w:w="15943" w:type="dxa"/>
        <w:tblInd w:w="93" w:type="dxa"/>
        <w:tblLayout w:type="fixed"/>
        <w:tblLook w:val="0000"/>
      </w:tblPr>
      <w:tblGrid>
        <w:gridCol w:w="597"/>
        <w:gridCol w:w="2206"/>
        <w:gridCol w:w="4233"/>
        <w:gridCol w:w="1217"/>
        <w:gridCol w:w="1349"/>
        <w:gridCol w:w="761"/>
        <w:gridCol w:w="709"/>
        <w:gridCol w:w="709"/>
        <w:gridCol w:w="708"/>
        <w:gridCol w:w="1276"/>
        <w:gridCol w:w="2178"/>
      </w:tblGrid>
      <w:tr w:rsidR="0080745C" w:rsidRPr="00AE0A2B" w:rsidTr="00EE75E9">
        <w:trPr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 xml:space="preserve">Стоимость, </w:t>
            </w:r>
            <w:proofErr w:type="spellStart"/>
            <w:r w:rsidRPr="00AE0A2B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В т.ч. по годам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Эффект сокращения энергопотребления, %</w:t>
            </w:r>
          </w:p>
        </w:tc>
      </w:tr>
      <w:tr w:rsidR="0080745C" w:rsidRPr="00AE0A2B" w:rsidTr="00D72A52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EE75E9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2 01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EE75E9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2 01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EE75E9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2 01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EE75E9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2 01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EE75E9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2 01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45C" w:rsidRPr="00AE0A2B" w:rsidTr="00D72A52">
        <w:trPr>
          <w:trHeight w:val="30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EE75E9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МУК "</w:t>
            </w:r>
            <w:proofErr w:type="spellStart"/>
            <w:r>
              <w:rPr>
                <w:color w:val="000000"/>
                <w:sz w:val="20"/>
                <w:szCs w:val="20"/>
              </w:rPr>
              <w:t>Митякинский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9D0892">
            <w:pPr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Газификация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1F41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2540,63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80745C" w:rsidRPr="00AE0A2B" w:rsidTr="00D72A52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EE75E9">
            <w:pPr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25801,5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25801,5</w:t>
            </w: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80745C" w:rsidRPr="00AE0A2B" w:rsidTr="00D72A52">
        <w:trPr>
          <w:trHeight w:val="300"/>
        </w:trPr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28342,13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A2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A2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28342,13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80745C" w:rsidRPr="00AE0A2B" w:rsidTr="00D72A52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Администрация МО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 xml:space="preserve">1. Замена оконных блоков  на </w:t>
            </w:r>
            <w:proofErr w:type="gramStart"/>
            <w:r w:rsidRPr="00AE0A2B">
              <w:rPr>
                <w:color w:val="000000"/>
                <w:sz w:val="20"/>
                <w:szCs w:val="20"/>
              </w:rPr>
              <w:t>металлопластиковые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EE75E9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E0A2B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0745C" w:rsidRPr="00AE0A2B" w:rsidTr="00D72A52">
        <w:trPr>
          <w:trHeight w:val="51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2.Замена ламп накаливания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0745C" w:rsidRPr="00AE0A2B" w:rsidTr="00D72A52">
        <w:trPr>
          <w:trHeight w:val="51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 xml:space="preserve">2. Проведение </w:t>
            </w:r>
            <w:proofErr w:type="spellStart"/>
            <w:r w:rsidRPr="00AE0A2B">
              <w:rPr>
                <w:color w:val="000000"/>
                <w:sz w:val="20"/>
                <w:szCs w:val="20"/>
              </w:rPr>
              <w:t>энергоаудита</w:t>
            </w:r>
            <w:proofErr w:type="spellEnd"/>
            <w:r w:rsidRPr="00AE0A2B">
              <w:rPr>
                <w:color w:val="000000"/>
                <w:sz w:val="20"/>
                <w:szCs w:val="20"/>
              </w:rPr>
              <w:t xml:space="preserve"> с составлением энергетического паспорта здания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745C" w:rsidRPr="00AE0A2B" w:rsidTr="00D72A52">
        <w:trPr>
          <w:trHeight w:val="300"/>
        </w:trPr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5C" w:rsidRPr="00AE0A2B" w:rsidRDefault="0080745C" w:rsidP="00D9117C">
            <w:pPr>
              <w:rPr>
                <w:color w:val="000000"/>
              </w:rPr>
            </w:pPr>
            <w:r w:rsidRPr="00AE0A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A2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0A2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5C" w:rsidRPr="00AE0A2B" w:rsidRDefault="0080745C" w:rsidP="00D9117C">
            <w:pPr>
              <w:jc w:val="center"/>
              <w:rPr>
                <w:color w:val="000000"/>
                <w:sz w:val="20"/>
                <w:szCs w:val="20"/>
              </w:rPr>
            </w:pPr>
            <w:r w:rsidRPr="00AE0A2B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80745C" w:rsidRPr="00D72A52" w:rsidTr="00D72A52">
        <w:trPr>
          <w:trHeight w:val="300"/>
        </w:trPr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0745C" w:rsidRPr="00D72A52" w:rsidRDefault="0080745C" w:rsidP="00D9117C">
            <w:pPr>
              <w:rPr>
                <w:rFonts w:ascii="Calibri" w:hAnsi="Calibri"/>
                <w:b/>
                <w:bCs/>
                <w:color w:val="000000"/>
              </w:rPr>
            </w:pPr>
            <w:r w:rsidRPr="00D72A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5C" w:rsidRPr="00D72A52" w:rsidRDefault="0080745C" w:rsidP="00D9117C">
            <w:pPr>
              <w:rPr>
                <w:rFonts w:ascii="Calibri" w:hAnsi="Calibri"/>
                <w:b/>
                <w:color w:val="000000"/>
              </w:rPr>
            </w:pPr>
            <w:r w:rsidRPr="00D72A5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5C" w:rsidRPr="00D72A52" w:rsidRDefault="0080745C" w:rsidP="00D9117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72A52">
              <w:rPr>
                <w:rFonts w:ascii="Calibri" w:hAnsi="Calibri"/>
                <w:b/>
                <w:color w:val="000000"/>
                <w:sz w:val="22"/>
                <w:szCs w:val="22"/>
              </w:rPr>
              <w:t>28490,63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5C" w:rsidRPr="00D72A52" w:rsidRDefault="0080745C" w:rsidP="00D9117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72A52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5C" w:rsidRPr="00D72A52" w:rsidRDefault="0080745C" w:rsidP="00D9117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72A52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5C" w:rsidRPr="00D72A52" w:rsidRDefault="0080745C" w:rsidP="00D9117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72A52">
              <w:rPr>
                <w:rFonts w:ascii="Calibri" w:hAnsi="Calibri"/>
                <w:b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5C" w:rsidRPr="00D72A52" w:rsidRDefault="0080745C" w:rsidP="00D9117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72A52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5C" w:rsidRPr="00D72A52" w:rsidRDefault="0080745C" w:rsidP="00D9117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72A52">
              <w:rPr>
                <w:rFonts w:ascii="Calibri" w:hAnsi="Calibri"/>
                <w:b/>
                <w:color w:val="000000"/>
                <w:sz w:val="22"/>
                <w:szCs w:val="22"/>
              </w:rPr>
              <w:t>28467,13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5C" w:rsidRPr="00D72A52" w:rsidRDefault="0080745C" w:rsidP="00D87B32">
            <w:pPr>
              <w:rPr>
                <w:rFonts w:ascii="Calibri" w:hAnsi="Calibri"/>
                <w:b/>
                <w:color w:val="000000"/>
              </w:rPr>
            </w:pPr>
            <w:r w:rsidRPr="00D72A5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70</w:t>
            </w:r>
          </w:p>
        </w:tc>
      </w:tr>
    </w:tbl>
    <w:p w:rsidR="0080745C" w:rsidRPr="00D72A52" w:rsidRDefault="0080745C" w:rsidP="00E81304">
      <w:pPr>
        <w:jc w:val="center"/>
        <w:rPr>
          <w:b/>
          <w:i/>
          <w:sz w:val="28"/>
        </w:rPr>
      </w:pPr>
    </w:p>
    <w:p w:rsidR="0080745C" w:rsidRPr="00AE0A2B" w:rsidRDefault="0080745C" w:rsidP="00E81304">
      <w:pPr>
        <w:jc w:val="center"/>
        <w:rPr>
          <w:b/>
          <w:i/>
          <w:sz w:val="28"/>
        </w:rPr>
      </w:pPr>
    </w:p>
    <w:p w:rsidR="0080745C" w:rsidRPr="00AE0A2B" w:rsidRDefault="0080745C" w:rsidP="00E81304">
      <w:pPr>
        <w:jc w:val="center"/>
        <w:rPr>
          <w:b/>
          <w:i/>
          <w:sz w:val="28"/>
        </w:rPr>
      </w:pPr>
    </w:p>
    <w:p w:rsidR="0080745C" w:rsidRPr="00407042" w:rsidRDefault="0080745C" w:rsidP="00E81304">
      <w:pPr>
        <w:jc w:val="both"/>
        <w:rPr>
          <w:sz w:val="28"/>
        </w:rPr>
      </w:pPr>
      <w:r w:rsidRPr="00AE0A2B">
        <w:rPr>
          <w:b/>
          <w:i/>
          <w:sz w:val="28"/>
        </w:rPr>
        <w:br w:type="page"/>
      </w:r>
      <w:r w:rsidRPr="00407042">
        <w:rPr>
          <w:sz w:val="28"/>
        </w:rPr>
        <w:lastRenderedPageBreak/>
        <w:t xml:space="preserve">Таблица </w:t>
      </w:r>
      <w:r>
        <w:rPr>
          <w:sz w:val="28"/>
        </w:rPr>
        <w:t>10</w:t>
      </w:r>
      <w:r w:rsidRPr="00407042">
        <w:rPr>
          <w:sz w:val="28"/>
        </w:rPr>
        <w:t xml:space="preserve"> Сводная таблица мероприятий подпрограммы </w:t>
      </w:r>
      <w:r w:rsidRPr="00407042">
        <w:rPr>
          <w:sz w:val="28"/>
          <w:szCs w:val="28"/>
        </w:rPr>
        <w:t>«Энергосбережение и повышение энергетической эффективности в бюджетной сфере»</w:t>
      </w:r>
    </w:p>
    <w:tbl>
      <w:tblPr>
        <w:tblW w:w="8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5039"/>
        <w:gridCol w:w="1581"/>
        <w:gridCol w:w="1070"/>
        <w:gridCol w:w="1462"/>
        <w:gridCol w:w="852"/>
        <w:gridCol w:w="99"/>
        <w:gridCol w:w="1219"/>
        <w:gridCol w:w="1090"/>
        <w:gridCol w:w="976"/>
        <w:gridCol w:w="1259"/>
        <w:gridCol w:w="1685"/>
        <w:gridCol w:w="3543"/>
        <w:gridCol w:w="4009"/>
      </w:tblGrid>
      <w:tr w:rsidR="0080745C" w:rsidRPr="00AE0A2B" w:rsidTr="009922D1">
        <w:trPr>
          <w:cantSplit/>
          <w:trHeight w:val="58"/>
        </w:trPr>
        <w:tc>
          <w:tcPr>
            <w:tcW w:w="180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№</w:t>
            </w:r>
          </w:p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п/п</w:t>
            </w:r>
          </w:p>
        </w:tc>
        <w:tc>
          <w:tcPr>
            <w:tcW w:w="1017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19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 xml:space="preserve">Срок </w:t>
            </w:r>
            <w:proofErr w:type="spellStart"/>
            <w:proofErr w:type="gramStart"/>
            <w:r w:rsidRPr="00AE0A2B">
              <w:rPr>
                <w:b/>
                <w:sz w:val="20"/>
              </w:rPr>
              <w:t>выпол-нения</w:t>
            </w:r>
            <w:proofErr w:type="spellEnd"/>
            <w:proofErr w:type="gramEnd"/>
          </w:p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1960" w:type="pct"/>
            <w:gridSpan w:val="9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Объем финансирования, тыс. руб.</w:t>
            </w:r>
          </w:p>
        </w:tc>
        <w:tc>
          <w:tcPr>
            <w:tcW w:w="715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Источник финансирования</w:t>
            </w:r>
          </w:p>
          <w:p w:rsidR="0080745C" w:rsidRPr="00AE0A2B" w:rsidRDefault="0080745C" w:rsidP="00D9117C">
            <w:pPr>
              <w:jc w:val="center"/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(в установленном порядке)</w:t>
            </w:r>
          </w:p>
        </w:tc>
        <w:tc>
          <w:tcPr>
            <w:tcW w:w="809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Исполнители</w:t>
            </w:r>
          </w:p>
          <w:p w:rsidR="0080745C" w:rsidRPr="00AE0A2B" w:rsidRDefault="0080745C" w:rsidP="00D9117C">
            <w:pPr>
              <w:jc w:val="center"/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(в установленном  порядке)</w:t>
            </w:r>
          </w:p>
        </w:tc>
      </w:tr>
      <w:tr w:rsidR="0080745C" w:rsidRPr="00AE0A2B" w:rsidTr="00115D53">
        <w:trPr>
          <w:cantSplit/>
          <w:trHeight w:val="142"/>
        </w:trPr>
        <w:tc>
          <w:tcPr>
            <w:tcW w:w="180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1017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319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216" w:type="pct"/>
            <w:vMerge w:val="restar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всего</w:t>
            </w:r>
          </w:p>
        </w:tc>
        <w:tc>
          <w:tcPr>
            <w:tcW w:w="1744" w:type="pct"/>
            <w:gridSpan w:val="8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в том числе по годам</w:t>
            </w:r>
          </w:p>
        </w:tc>
        <w:tc>
          <w:tcPr>
            <w:tcW w:w="715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sz w:val="20"/>
              </w:rPr>
            </w:pPr>
          </w:p>
        </w:tc>
        <w:tc>
          <w:tcPr>
            <w:tcW w:w="809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sz w:val="20"/>
              </w:rPr>
            </w:pPr>
          </w:p>
        </w:tc>
      </w:tr>
      <w:tr w:rsidR="0080745C" w:rsidRPr="00AE0A2B" w:rsidTr="00115D53">
        <w:trPr>
          <w:cantSplit/>
          <w:trHeight w:val="142"/>
        </w:trPr>
        <w:tc>
          <w:tcPr>
            <w:tcW w:w="180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1017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319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216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</w:p>
        </w:tc>
        <w:tc>
          <w:tcPr>
            <w:tcW w:w="295" w:type="pc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2010</w:t>
            </w:r>
          </w:p>
        </w:tc>
        <w:tc>
          <w:tcPr>
            <w:tcW w:w="192" w:type="pct"/>
            <w:gridSpan w:val="2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2011</w:t>
            </w:r>
          </w:p>
        </w:tc>
        <w:tc>
          <w:tcPr>
            <w:tcW w:w="246" w:type="pc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2012</w:t>
            </w:r>
          </w:p>
        </w:tc>
        <w:tc>
          <w:tcPr>
            <w:tcW w:w="220" w:type="pc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2013</w:t>
            </w:r>
          </w:p>
        </w:tc>
        <w:tc>
          <w:tcPr>
            <w:tcW w:w="197" w:type="pct"/>
            <w:shd w:val="clear" w:color="auto" w:fill="B6DDE8"/>
          </w:tcPr>
          <w:p w:rsidR="0080745C" w:rsidRPr="00AE0A2B" w:rsidRDefault="0080745C" w:rsidP="00D9117C">
            <w:pPr>
              <w:rPr>
                <w:b/>
                <w:sz w:val="20"/>
              </w:rPr>
            </w:pPr>
            <w:r w:rsidRPr="00AE0A2B">
              <w:rPr>
                <w:b/>
                <w:sz w:val="20"/>
              </w:rPr>
              <w:t>2014</w:t>
            </w:r>
          </w:p>
        </w:tc>
        <w:tc>
          <w:tcPr>
            <w:tcW w:w="254" w:type="pct"/>
            <w:shd w:val="clear" w:color="auto" w:fill="B6DDE8"/>
          </w:tcPr>
          <w:p w:rsidR="0080745C" w:rsidRPr="00AE0A2B" w:rsidRDefault="0080745C" w:rsidP="00115D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340" w:type="pct"/>
            <w:shd w:val="clear" w:color="auto" w:fill="B6DDE8"/>
          </w:tcPr>
          <w:p w:rsidR="0080745C" w:rsidRPr="00AE0A2B" w:rsidRDefault="0080745C" w:rsidP="00115D53">
            <w:pPr>
              <w:rPr>
                <w:b/>
                <w:sz w:val="20"/>
              </w:rPr>
            </w:pPr>
          </w:p>
        </w:tc>
        <w:tc>
          <w:tcPr>
            <w:tcW w:w="715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sz w:val="20"/>
              </w:rPr>
            </w:pPr>
          </w:p>
        </w:tc>
        <w:tc>
          <w:tcPr>
            <w:tcW w:w="809" w:type="pct"/>
            <w:vMerge/>
            <w:shd w:val="clear" w:color="auto" w:fill="B6DDE8"/>
          </w:tcPr>
          <w:p w:rsidR="0080745C" w:rsidRPr="00AE0A2B" w:rsidRDefault="0080745C" w:rsidP="00D9117C">
            <w:pPr>
              <w:rPr>
                <w:sz w:val="20"/>
              </w:rPr>
            </w:pPr>
          </w:p>
        </w:tc>
      </w:tr>
      <w:tr w:rsidR="0080745C" w:rsidRPr="00AE0A2B" w:rsidTr="00115D53">
        <w:trPr>
          <w:cantSplit/>
          <w:trHeight w:val="142"/>
        </w:trPr>
        <w:tc>
          <w:tcPr>
            <w:tcW w:w="180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1</w:t>
            </w:r>
          </w:p>
        </w:tc>
        <w:tc>
          <w:tcPr>
            <w:tcW w:w="1017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2</w:t>
            </w:r>
          </w:p>
        </w:tc>
        <w:tc>
          <w:tcPr>
            <w:tcW w:w="319" w:type="pc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3</w:t>
            </w:r>
          </w:p>
        </w:tc>
        <w:tc>
          <w:tcPr>
            <w:tcW w:w="216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4</w:t>
            </w:r>
          </w:p>
        </w:tc>
        <w:tc>
          <w:tcPr>
            <w:tcW w:w="295" w:type="pc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5</w:t>
            </w:r>
          </w:p>
        </w:tc>
        <w:tc>
          <w:tcPr>
            <w:tcW w:w="192" w:type="pct"/>
            <w:gridSpan w:val="2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6</w:t>
            </w:r>
          </w:p>
        </w:tc>
        <w:tc>
          <w:tcPr>
            <w:tcW w:w="246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7</w:t>
            </w:r>
          </w:p>
        </w:tc>
        <w:tc>
          <w:tcPr>
            <w:tcW w:w="220" w:type="pc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8</w:t>
            </w:r>
          </w:p>
        </w:tc>
        <w:tc>
          <w:tcPr>
            <w:tcW w:w="197" w:type="pct"/>
            <w:shd w:val="clear" w:color="auto" w:fill="B6DDE8"/>
          </w:tcPr>
          <w:p w:rsidR="0080745C" w:rsidRPr="00AE0A2B" w:rsidRDefault="0080745C" w:rsidP="00115D53">
            <w:pPr>
              <w:jc w:val="center"/>
              <w:rPr>
                <w:sz w:val="20"/>
              </w:rPr>
            </w:pPr>
          </w:p>
        </w:tc>
        <w:tc>
          <w:tcPr>
            <w:tcW w:w="254" w:type="pct"/>
            <w:shd w:val="clear" w:color="auto" w:fill="B6DDE8"/>
          </w:tcPr>
          <w:p w:rsidR="0080745C" w:rsidRPr="00AE0A2B" w:rsidRDefault="0080745C" w:rsidP="00115D53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9</w:t>
            </w:r>
          </w:p>
        </w:tc>
        <w:tc>
          <w:tcPr>
            <w:tcW w:w="715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10</w:t>
            </w:r>
          </w:p>
        </w:tc>
        <w:tc>
          <w:tcPr>
            <w:tcW w:w="809" w:type="pct"/>
            <w:shd w:val="clear" w:color="auto" w:fill="B6DDE8"/>
            <w:vAlign w:val="center"/>
          </w:tcPr>
          <w:p w:rsidR="0080745C" w:rsidRPr="00AE0A2B" w:rsidRDefault="0080745C" w:rsidP="00D9117C">
            <w:pPr>
              <w:jc w:val="center"/>
              <w:rPr>
                <w:sz w:val="20"/>
              </w:rPr>
            </w:pPr>
            <w:r w:rsidRPr="00AE0A2B">
              <w:rPr>
                <w:sz w:val="20"/>
              </w:rPr>
              <w:t>11</w:t>
            </w:r>
          </w:p>
        </w:tc>
      </w:tr>
      <w:tr w:rsidR="0080745C" w:rsidRPr="00AE0A2B" w:rsidTr="00115D53">
        <w:trPr>
          <w:trHeight w:val="321"/>
        </w:trPr>
        <w:tc>
          <w:tcPr>
            <w:tcW w:w="2882" w:type="pct"/>
            <w:gridSpan w:val="10"/>
          </w:tcPr>
          <w:p w:rsidR="0080745C" w:rsidRPr="00AE0A2B" w:rsidRDefault="0080745C" w:rsidP="00D9117C">
            <w:r w:rsidRPr="00AE0A2B">
              <w:t>1. Организационно-правовые мероприятия</w:t>
            </w:r>
          </w:p>
        </w:tc>
        <w:tc>
          <w:tcPr>
            <w:tcW w:w="254" w:type="pct"/>
          </w:tcPr>
          <w:p w:rsidR="0080745C" w:rsidRPr="00AE0A2B" w:rsidRDefault="0080745C" w:rsidP="00115D53"/>
        </w:tc>
        <w:tc>
          <w:tcPr>
            <w:tcW w:w="1864" w:type="pct"/>
            <w:gridSpan w:val="3"/>
          </w:tcPr>
          <w:p w:rsidR="0080745C" w:rsidRPr="00AE0A2B" w:rsidRDefault="0080745C" w:rsidP="00115D53"/>
        </w:tc>
      </w:tr>
      <w:tr w:rsidR="0080745C" w:rsidRPr="00AE0A2B" w:rsidTr="00115D53">
        <w:trPr>
          <w:trHeight w:val="321"/>
        </w:trPr>
        <w:tc>
          <w:tcPr>
            <w:tcW w:w="180" w:type="pct"/>
          </w:tcPr>
          <w:p w:rsidR="0080745C" w:rsidRPr="00AE0A2B" w:rsidRDefault="0080745C" w:rsidP="00D9117C">
            <w:r w:rsidRPr="00AE0A2B">
              <w:t>1.1.</w:t>
            </w:r>
          </w:p>
        </w:tc>
        <w:tc>
          <w:tcPr>
            <w:tcW w:w="1017" w:type="pct"/>
          </w:tcPr>
          <w:p w:rsidR="0080745C" w:rsidRPr="00AE0A2B" w:rsidRDefault="0080745C" w:rsidP="00D9117C">
            <w:pPr>
              <w:rPr>
                <w:sz w:val="20"/>
              </w:rPr>
            </w:pPr>
            <w:r w:rsidRPr="00AE0A2B">
              <w:rPr>
                <w:szCs w:val="20"/>
              </w:rPr>
              <w:t xml:space="preserve">Введение форм мониторинга потребления  ресурсов в учреждениях социальной сферы. Установление лимитов по тепловой энергии и </w:t>
            </w:r>
            <w:proofErr w:type="gramStart"/>
            <w:r w:rsidRPr="00AE0A2B">
              <w:rPr>
                <w:szCs w:val="20"/>
              </w:rPr>
              <w:t>контроль за</w:t>
            </w:r>
            <w:proofErr w:type="gramEnd"/>
            <w:r w:rsidRPr="00AE0A2B">
              <w:rPr>
                <w:szCs w:val="20"/>
              </w:rPr>
              <w:t xml:space="preserve"> соблюдением лимитов</w:t>
            </w:r>
          </w:p>
        </w:tc>
        <w:tc>
          <w:tcPr>
            <w:tcW w:w="319" w:type="pct"/>
          </w:tcPr>
          <w:p w:rsidR="0080745C" w:rsidRPr="00AE0A2B" w:rsidRDefault="0080745C" w:rsidP="00D9117C">
            <w:r>
              <w:t>2012</w:t>
            </w:r>
            <w:r w:rsidRPr="00AE0A2B">
              <w:t xml:space="preserve"> г.</w:t>
            </w:r>
          </w:p>
        </w:tc>
        <w:tc>
          <w:tcPr>
            <w:tcW w:w="216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95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172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66" w:type="pct"/>
            <w:gridSpan w:val="2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20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197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54" w:type="pct"/>
          </w:tcPr>
          <w:p w:rsidR="0080745C" w:rsidRPr="00AE0A2B" w:rsidRDefault="0080745C" w:rsidP="00115D53"/>
        </w:tc>
        <w:tc>
          <w:tcPr>
            <w:tcW w:w="340" w:type="pct"/>
          </w:tcPr>
          <w:p w:rsidR="0080745C" w:rsidRPr="00AE0A2B" w:rsidRDefault="0080745C" w:rsidP="00115D53"/>
        </w:tc>
        <w:tc>
          <w:tcPr>
            <w:tcW w:w="715" w:type="pct"/>
          </w:tcPr>
          <w:p w:rsidR="0080745C" w:rsidRPr="00AE0A2B" w:rsidRDefault="0080745C" w:rsidP="00D9117C">
            <w:r w:rsidRPr="00AE0A2B">
              <w:t>не требует дополнительных финансовых затрат</w:t>
            </w:r>
          </w:p>
        </w:tc>
        <w:tc>
          <w:tcPr>
            <w:tcW w:w="809" w:type="pct"/>
          </w:tcPr>
          <w:p w:rsidR="0080745C" w:rsidRPr="00AE0A2B" w:rsidRDefault="0080745C" w:rsidP="00D9117C">
            <w:r w:rsidRPr="00AE0A2B">
              <w:t>Администрация МО</w:t>
            </w:r>
          </w:p>
        </w:tc>
      </w:tr>
      <w:tr w:rsidR="0080745C" w:rsidRPr="00AE0A2B" w:rsidTr="00115D53">
        <w:trPr>
          <w:trHeight w:val="321"/>
        </w:trPr>
        <w:tc>
          <w:tcPr>
            <w:tcW w:w="180" w:type="pct"/>
          </w:tcPr>
          <w:p w:rsidR="0080745C" w:rsidRPr="00AE0A2B" w:rsidRDefault="0080745C" w:rsidP="00D9117C">
            <w:r w:rsidRPr="00AE0A2B">
              <w:t>1.2.</w:t>
            </w:r>
          </w:p>
        </w:tc>
        <w:tc>
          <w:tcPr>
            <w:tcW w:w="1017" w:type="pct"/>
          </w:tcPr>
          <w:p w:rsidR="0080745C" w:rsidRPr="00AE0A2B" w:rsidRDefault="0080745C" w:rsidP="00D9117C">
            <w:pPr>
              <w:rPr>
                <w:sz w:val="20"/>
              </w:rPr>
            </w:pPr>
            <w:r w:rsidRPr="00AE0A2B">
              <w:rPr>
                <w:szCs w:val="20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</w:p>
        </w:tc>
        <w:tc>
          <w:tcPr>
            <w:tcW w:w="319" w:type="pct"/>
          </w:tcPr>
          <w:p w:rsidR="0080745C" w:rsidRPr="00AE0A2B" w:rsidRDefault="0080745C" w:rsidP="00D9117C">
            <w:r>
              <w:t>2012-2015</w:t>
            </w:r>
            <w:r w:rsidRPr="00AE0A2B">
              <w:t xml:space="preserve"> гг.</w:t>
            </w:r>
          </w:p>
        </w:tc>
        <w:tc>
          <w:tcPr>
            <w:tcW w:w="216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95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172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66" w:type="pct"/>
            <w:gridSpan w:val="2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20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197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54" w:type="pct"/>
          </w:tcPr>
          <w:p w:rsidR="0080745C" w:rsidRPr="00AE0A2B" w:rsidRDefault="0080745C" w:rsidP="00115D53"/>
        </w:tc>
        <w:tc>
          <w:tcPr>
            <w:tcW w:w="340" w:type="pct"/>
          </w:tcPr>
          <w:p w:rsidR="0080745C" w:rsidRPr="00AE0A2B" w:rsidRDefault="0080745C" w:rsidP="00115D53"/>
        </w:tc>
        <w:tc>
          <w:tcPr>
            <w:tcW w:w="715" w:type="pct"/>
          </w:tcPr>
          <w:p w:rsidR="0080745C" w:rsidRPr="00AE0A2B" w:rsidRDefault="0080745C" w:rsidP="00D9117C">
            <w:r w:rsidRPr="00AE0A2B">
              <w:t>не требует дополнительных финансовых затрат</w:t>
            </w:r>
          </w:p>
        </w:tc>
        <w:tc>
          <w:tcPr>
            <w:tcW w:w="809" w:type="pct"/>
          </w:tcPr>
          <w:p w:rsidR="0080745C" w:rsidRPr="00AE0A2B" w:rsidRDefault="0080745C" w:rsidP="00D9117C">
            <w:r>
              <w:t xml:space="preserve">Администрация МО, </w:t>
            </w:r>
          </w:p>
          <w:p w:rsidR="0080745C" w:rsidRPr="00AE0A2B" w:rsidRDefault="0080745C" w:rsidP="00D9117C">
            <w:r w:rsidRPr="001D7240">
              <w:rPr>
                <w:szCs w:val="28"/>
              </w:rPr>
              <w:t>МУК «Елизаветинский сельский культурно – библиотечный комплекс»</w:t>
            </w:r>
          </w:p>
        </w:tc>
      </w:tr>
      <w:tr w:rsidR="0080745C" w:rsidRPr="00AE0A2B" w:rsidTr="00115D53">
        <w:trPr>
          <w:trHeight w:val="321"/>
        </w:trPr>
        <w:tc>
          <w:tcPr>
            <w:tcW w:w="180" w:type="pct"/>
          </w:tcPr>
          <w:p w:rsidR="0080745C" w:rsidRPr="00AE0A2B" w:rsidRDefault="0080745C" w:rsidP="00D9117C">
            <w:r w:rsidRPr="00AE0A2B">
              <w:t>1.3.</w:t>
            </w:r>
          </w:p>
        </w:tc>
        <w:tc>
          <w:tcPr>
            <w:tcW w:w="1017" w:type="pct"/>
          </w:tcPr>
          <w:p w:rsidR="0080745C" w:rsidRPr="00AE0A2B" w:rsidRDefault="0080745C" w:rsidP="00D9117C">
            <w:r w:rsidRPr="00AE0A2B">
              <w:t xml:space="preserve">Заключение </w:t>
            </w:r>
            <w:proofErr w:type="spellStart"/>
            <w:r w:rsidRPr="00AE0A2B">
              <w:t>энергосервисных</w:t>
            </w:r>
            <w:proofErr w:type="spellEnd"/>
            <w:r w:rsidRPr="00AE0A2B">
              <w:t xml:space="preserve"> контрактов </w:t>
            </w:r>
          </w:p>
        </w:tc>
        <w:tc>
          <w:tcPr>
            <w:tcW w:w="319" w:type="pct"/>
          </w:tcPr>
          <w:p w:rsidR="0080745C" w:rsidRPr="00AE0A2B" w:rsidRDefault="0080745C" w:rsidP="00D9117C">
            <w:r>
              <w:t>2012</w:t>
            </w:r>
            <w:r w:rsidRPr="00AE0A2B">
              <w:t xml:space="preserve"> г.</w:t>
            </w:r>
          </w:p>
        </w:tc>
        <w:tc>
          <w:tcPr>
            <w:tcW w:w="216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95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172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66" w:type="pct"/>
            <w:gridSpan w:val="2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20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197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54" w:type="pct"/>
          </w:tcPr>
          <w:p w:rsidR="0080745C" w:rsidRPr="00AE0A2B" w:rsidRDefault="0080745C" w:rsidP="00115D53">
            <w:r>
              <w:t>-</w:t>
            </w:r>
          </w:p>
        </w:tc>
        <w:tc>
          <w:tcPr>
            <w:tcW w:w="340" w:type="pct"/>
          </w:tcPr>
          <w:p w:rsidR="0080745C" w:rsidRPr="00AE0A2B" w:rsidRDefault="0080745C" w:rsidP="00115D53"/>
        </w:tc>
        <w:tc>
          <w:tcPr>
            <w:tcW w:w="715" w:type="pct"/>
          </w:tcPr>
          <w:p w:rsidR="0080745C" w:rsidRPr="00AE0A2B" w:rsidRDefault="0080745C" w:rsidP="00D9117C">
            <w:r w:rsidRPr="00AE0A2B">
              <w:t>не требует дополнительных финансовых затрат</w:t>
            </w:r>
          </w:p>
        </w:tc>
        <w:tc>
          <w:tcPr>
            <w:tcW w:w="809" w:type="pct"/>
          </w:tcPr>
          <w:p w:rsidR="0080745C" w:rsidRPr="00AE0A2B" w:rsidRDefault="0080745C" w:rsidP="00D9117C">
            <w:r w:rsidRPr="00AE0A2B">
              <w:t>Администрация МО</w:t>
            </w:r>
          </w:p>
        </w:tc>
      </w:tr>
      <w:tr w:rsidR="0080745C" w:rsidRPr="00AE0A2B" w:rsidTr="00115D53">
        <w:trPr>
          <w:trHeight w:val="321"/>
        </w:trPr>
        <w:tc>
          <w:tcPr>
            <w:tcW w:w="2882" w:type="pct"/>
            <w:gridSpan w:val="10"/>
          </w:tcPr>
          <w:p w:rsidR="0080745C" w:rsidRPr="00AE0A2B" w:rsidRDefault="0080745C" w:rsidP="00D9117C">
            <w:r w:rsidRPr="00AE0A2B">
              <w:t xml:space="preserve">2. Проведение </w:t>
            </w:r>
            <w:proofErr w:type="spellStart"/>
            <w:r w:rsidRPr="00AE0A2B">
              <w:t>энергоаудита</w:t>
            </w:r>
            <w:proofErr w:type="spellEnd"/>
            <w:r w:rsidRPr="00AE0A2B">
              <w:t>, составление энергетических паспортов бюджетных учреждений</w:t>
            </w:r>
          </w:p>
        </w:tc>
        <w:tc>
          <w:tcPr>
            <w:tcW w:w="254" w:type="pct"/>
          </w:tcPr>
          <w:p w:rsidR="0080745C" w:rsidRPr="00AE0A2B" w:rsidRDefault="0080745C" w:rsidP="00115D53"/>
        </w:tc>
        <w:tc>
          <w:tcPr>
            <w:tcW w:w="1864" w:type="pct"/>
            <w:gridSpan w:val="3"/>
          </w:tcPr>
          <w:p w:rsidR="0080745C" w:rsidRPr="00AE0A2B" w:rsidRDefault="0080745C" w:rsidP="00115D53"/>
        </w:tc>
      </w:tr>
      <w:tr w:rsidR="0080745C" w:rsidRPr="00AE0A2B" w:rsidTr="00115D53">
        <w:trPr>
          <w:trHeight w:val="321"/>
        </w:trPr>
        <w:tc>
          <w:tcPr>
            <w:tcW w:w="180" w:type="pct"/>
          </w:tcPr>
          <w:p w:rsidR="0080745C" w:rsidRPr="00AE0A2B" w:rsidRDefault="0080745C" w:rsidP="00D9117C">
            <w:r w:rsidRPr="00AE0A2B">
              <w:t>2.1.</w:t>
            </w:r>
          </w:p>
        </w:tc>
        <w:tc>
          <w:tcPr>
            <w:tcW w:w="1017" w:type="pct"/>
          </w:tcPr>
          <w:p w:rsidR="0080745C" w:rsidRPr="00AE0A2B" w:rsidRDefault="0080745C" w:rsidP="00D9117C">
            <w:r w:rsidRPr="00AE0A2B">
              <w:t>Проведение энергетических обследований, получение энергетических паспортов</w:t>
            </w:r>
          </w:p>
        </w:tc>
        <w:tc>
          <w:tcPr>
            <w:tcW w:w="319" w:type="pct"/>
          </w:tcPr>
          <w:p w:rsidR="0080745C" w:rsidRPr="00AE0A2B" w:rsidRDefault="0080745C" w:rsidP="00D9117C">
            <w:r>
              <w:t>2013</w:t>
            </w:r>
            <w:r w:rsidRPr="00AE0A2B">
              <w:t>г</w:t>
            </w:r>
          </w:p>
        </w:tc>
        <w:tc>
          <w:tcPr>
            <w:tcW w:w="216" w:type="pct"/>
          </w:tcPr>
          <w:p w:rsidR="0080745C" w:rsidRPr="00AE0A2B" w:rsidRDefault="0080745C" w:rsidP="00D9117C">
            <w:r>
              <w:t>50</w:t>
            </w:r>
            <w:r w:rsidRPr="00AE0A2B">
              <w:t>,0</w:t>
            </w:r>
          </w:p>
        </w:tc>
        <w:tc>
          <w:tcPr>
            <w:tcW w:w="295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172" w:type="pct"/>
          </w:tcPr>
          <w:p w:rsidR="0080745C" w:rsidRPr="00AE0A2B" w:rsidRDefault="0080745C" w:rsidP="00D9117C">
            <w:r>
              <w:t>-</w:t>
            </w:r>
          </w:p>
        </w:tc>
        <w:tc>
          <w:tcPr>
            <w:tcW w:w="266" w:type="pct"/>
            <w:gridSpan w:val="2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20" w:type="pct"/>
          </w:tcPr>
          <w:p w:rsidR="0080745C" w:rsidRPr="00AE0A2B" w:rsidRDefault="0080745C" w:rsidP="00D9117C">
            <w:r>
              <w:t>50,0</w:t>
            </w:r>
          </w:p>
        </w:tc>
        <w:tc>
          <w:tcPr>
            <w:tcW w:w="197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54" w:type="pct"/>
          </w:tcPr>
          <w:p w:rsidR="0080745C" w:rsidRPr="00AE0A2B" w:rsidRDefault="0080745C" w:rsidP="00115D53">
            <w:r>
              <w:t>-</w:t>
            </w:r>
          </w:p>
        </w:tc>
        <w:tc>
          <w:tcPr>
            <w:tcW w:w="340" w:type="pct"/>
          </w:tcPr>
          <w:p w:rsidR="0080745C" w:rsidRPr="00AE0A2B" w:rsidRDefault="0080745C" w:rsidP="00115D53"/>
        </w:tc>
        <w:tc>
          <w:tcPr>
            <w:tcW w:w="715" w:type="pct"/>
          </w:tcPr>
          <w:p w:rsidR="0080745C" w:rsidRPr="00AE0A2B" w:rsidRDefault="0080745C" w:rsidP="00D9117C">
            <w:r w:rsidRPr="00AE0A2B">
              <w:t>бюджет МО</w:t>
            </w:r>
          </w:p>
        </w:tc>
        <w:tc>
          <w:tcPr>
            <w:tcW w:w="809" w:type="pct"/>
          </w:tcPr>
          <w:p w:rsidR="0080745C" w:rsidRPr="00AE0A2B" w:rsidRDefault="0080745C" w:rsidP="00D9117C">
            <w:r w:rsidRPr="00AE0A2B">
              <w:t>Исполнители в порядке, предусмотренном законом 94-ФЗ</w:t>
            </w:r>
          </w:p>
        </w:tc>
      </w:tr>
      <w:tr w:rsidR="0080745C" w:rsidRPr="00AE0A2B" w:rsidTr="00115D53">
        <w:trPr>
          <w:trHeight w:val="321"/>
        </w:trPr>
        <w:tc>
          <w:tcPr>
            <w:tcW w:w="1197" w:type="pct"/>
            <w:gridSpan w:val="2"/>
          </w:tcPr>
          <w:p w:rsidR="0080745C" w:rsidRPr="00AE0A2B" w:rsidRDefault="0080745C" w:rsidP="00D9117C">
            <w:pPr>
              <w:rPr>
                <w:b/>
              </w:rPr>
            </w:pPr>
            <w:r w:rsidRPr="00AE0A2B">
              <w:t>Итого</w:t>
            </w:r>
          </w:p>
        </w:tc>
        <w:tc>
          <w:tcPr>
            <w:tcW w:w="319" w:type="pct"/>
          </w:tcPr>
          <w:p w:rsidR="0080745C" w:rsidRPr="00AE0A2B" w:rsidRDefault="0080745C" w:rsidP="00D9117C">
            <w:pPr>
              <w:rPr>
                <w:b/>
              </w:rPr>
            </w:pPr>
          </w:p>
        </w:tc>
        <w:tc>
          <w:tcPr>
            <w:tcW w:w="216" w:type="pct"/>
          </w:tcPr>
          <w:p w:rsidR="0080745C" w:rsidRPr="00AE0A2B" w:rsidRDefault="0080745C" w:rsidP="00D9117C">
            <w:r>
              <w:t>50,0</w:t>
            </w:r>
          </w:p>
        </w:tc>
        <w:tc>
          <w:tcPr>
            <w:tcW w:w="295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172" w:type="pct"/>
          </w:tcPr>
          <w:p w:rsidR="0080745C" w:rsidRPr="00AE0A2B" w:rsidRDefault="0080745C" w:rsidP="00D9117C"/>
        </w:tc>
        <w:tc>
          <w:tcPr>
            <w:tcW w:w="266" w:type="pct"/>
            <w:gridSpan w:val="2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20" w:type="pct"/>
          </w:tcPr>
          <w:p w:rsidR="0080745C" w:rsidRPr="00AE0A2B" w:rsidRDefault="0080745C" w:rsidP="00D9117C">
            <w:r>
              <w:t>50,0</w:t>
            </w:r>
          </w:p>
        </w:tc>
        <w:tc>
          <w:tcPr>
            <w:tcW w:w="197" w:type="pct"/>
          </w:tcPr>
          <w:p w:rsidR="0080745C" w:rsidRPr="00AE0A2B" w:rsidRDefault="0080745C" w:rsidP="00D9117C">
            <w:r w:rsidRPr="00AE0A2B">
              <w:t>-</w:t>
            </w:r>
          </w:p>
        </w:tc>
        <w:tc>
          <w:tcPr>
            <w:tcW w:w="254" w:type="pct"/>
          </w:tcPr>
          <w:p w:rsidR="0080745C" w:rsidRPr="00AE0A2B" w:rsidRDefault="0080745C" w:rsidP="00115D53">
            <w:r>
              <w:t>-</w:t>
            </w:r>
          </w:p>
        </w:tc>
        <w:tc>
          <w:tcPr>
            <w:tcW w:w="340" w:type="pct"/>
          </w:tcPr>
          <w:p w:rsidR="0080745C" w:rsidRPr="00AE0A2B" w:rsidRDefault="0080745C" w:rsidP="00115D53"/>
        </w:tc>
        <w:tc>
          <w:tcPr>
            <w:tcW w:w="715" w:type="pct"/>
          </w:tcPr>
          <w:p w:rsidR="0080745C" w:rsidRPr="00AE0A2B" w:rsidRDefault="0080745C" w:rsidP="00D9117C">
            <w:pPr>
              <w:rPr>
                <w:b/>
              </w:rPr>
            </w:pPr>
          </w:p>
        </w:tc>
        <w:tc>
          <w:tcPr>
            <w:tcW w:w="809" w:type="pct"/>
          </w:tcPr>
          <w:p w:rsidR="0080745C" w:rsidRPr="00AE0A2B" w:rsidRDefault="0080745C" w:rsidP="00D9117C">
            <w:pPr>
              <w:rPr>
                <w:b/>
              </w:rPr>
            </w:pPr>
          </w:p>
        </w:tc>
      </w:tr>
      <w:tr w:rsidR="0080745C" w:rsidRPr="00AE0A2B" w:rsidTr="009922D1">
        <w:trPr>
          <w:trHeight w:val="321"/>
        </w:trPr>
        <w:tc>
          <w:tcPr>
            <w:tcW w:w="5000" w:type="pct"/>
            <w:gridSpan w:val="14"/>
          </w:tcPr>
          <w:p w:rsidR="0080745C" w:rsidRPr="00AE0A2B" w:rsidRDefault="0080745C" w:rsidP="00D9117C"/>
        </w:tc>
      </w:tr>
    </w:tbl>
    <w:p w:rsidR="0080745C" w:rsidRDefault="0080745C" w:rsidP="00E81304">
      <w:pPr>
        <w:jc w:val="both"/>
        <w:rPr>
          <w:sz w:val="28"/>
          <w:szCs w:val="28"/>
        </w:rPr>
      </w:pPr>
    </w:p>
    <w:p w:rsidR="0080745C" w:rsidRDefault="0080745C" w:rsidP="00E81304">
      <w:pPr>
        <w:jc w:val="both"/>
        <w:rPr>
          <w:sz w:val="28"/>
          <w:szCs w:val="28"/>
        </w:rPr>
      </w:pPr>
    </w:p>
    <w:p w:rsidR="0080745C" w:rsidRDefault="0080745C" w:rsidP="00E81304">
      <w:pPr>
        <w:jc w:val="both"/>
        <w:rPr>
          <w:sz w:val="28"/>
          <w:szCs w:val="28"/>
        </w:rPr>
      </w:pPr>
    </w:p>
    <w:p w:rsidR="0080745C" w:rsidRDefault="0080745C" w:rsidP="00E81304">
      <w:pPr>
        <w:jc w:val="both"/>
        <w:rPr>
          <w:sz w:val="28"/>
          <w:szCs w:val="28"/>
        </w:rPr>
      </w:pPr>
    </w:p>
    <w:p w:rsidR="0080745C" w:rsidRDefault="0080745C" w:rsidP="00E81304">
      <w:pPr>
        <w:jc w:val="both"/>
        <w:rPr>
          <w:sz w:val="28"/>
          <w:szCs w:val="28"/>
        </w:rPr>
      </w:pPr>
    </w:p>
    <w:p w:rsidR="0080745C" w:rsidRDefault="0080745C" w:rsidP="00E81304">
      <w:pPr>
        <w:jc w:val="both"/>
        <w:rPr>
          <w:sz w:val="28"/>
          <w:szCs w:val="28"/>
        </w:rPr>
      </w:pPr>
    </w:p>
    <w:p w:rsidR="0080745C" w:rsidRDefault="0080745C" w:rsidP="00E81304">
      <w:pPr>
        <w:jc w:val="both"/>
        <w:rPr>
          <w:sz w:val="28"/>
          <w:szCs w:val="28"/>
        </w:rPr>
      </w:pPr>
    </w:p>
    <w:p w:rsidR="0080745C" w:rsidRDefault="0080745C" w:rsidP="00E81304">
      <w:pPr>
        <w:jc w:val="both"/>
        <w:rPr>
          <w:sz w:val="28"/>
          <w:szCs w:val="28"/>
        </w:rPr>
      </w:pPr>
    </w:p>
    <w:p w:rsidR="0080745C" w:rsidRPr="00AE0A2B" w:rsidRDefault="0080745C" w:rsidP="00E81304">
      <w:pPr>
        <w:jc w:val="both"/>
        <w:rPr>
          <w:sz w:val="28"/>
          <w:szCs w:val="28"/>
        </w:rPr>
      </w:pPr>
    </w:p>
    <w:p w:rsidR="0080745C" w:rsidRDefault="0080745C" w:rsidP="00E813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80745C" w:rsidSect="005508A1">
          <w:footerReference w:type="default" r:id="rId26"/>
          <w:pgSz w:w="16840" w:h="11907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80745C" w:rsidRPr="00AE0A2B" w:rsidRDefault="0080745C" w:rsidP="00E813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0A2B">
        <w:rPr>
          <w:rFonts w:ascii="Times New Roman" w:hAnsi="Times New Roman" w:cs="Times New Roman"/>
          <w:b/>
          <w:sz w:val="28"/>
          <w:szCs w:val="28"/>
        </w:rPr>
        <w:lastRenderedPageBreak/>
        <w:t>5. Ресурсное обеспечение Программы</w:t>
      </w: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счёт средств бюджета МО </w:t>
      </w:r>
      <w:r>
        <w:rPr>
          <w:rFonts w:ascii="Times New Roman" w:hAnsi="Times New Roman" w:cs="Times New Roman"/>
          <w:sz w:val="28"/>
          <w:szCs w:val="28"/>
        </w:rPr>
        <w:t>Митякинское сельское поселение.</w:t>
      </w: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AE0A2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E0A2B">
        <w:rPr>
          <w:rFonts w:ascii="Times New Roman" w:hAnsi="Times New Roman" w:cs="Times New Roman"/>
          <w:sz w:val="28"/>
          <w:szCs w:val="28"/>
        </w:rPr>
        <w:t xml:space="preserve"> и внебюджетные источники.</w:t>
      </w: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Pr="00256B66">
        <w:rPr>
          <w:rFonts w:ascii="Times New Roman" w:hAnsi="Times New Roman" w:cs="Times New Roman"/>
          <w:color w:val="000000"/>
          <w:sz w:val="28"/>
          <w:szCs w:val="28"/>
        </w:rPr>
        <w:t>28580,63</w:t>
      </w:r>
      <w:r w:rsidRPr="00AE0A2B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Митякинское</w:t>
      </w:r>
      <w:r w:rsidRPr="00AE0A2B">
        <w:rPr>
          <w:rFonts w:ascii="Times New Roman" w:hAnsi="Times New Roman" w:cs="Times New Roman"/>
          <w:sz w:val="28"/>
          <w:szCs w:val="28"/>
        </w:rPr>
        <w:t xml:space="preserve"> сельское поселение носят прогнозный характер и подлежат уточнению в установленном порядке при формировании и утверждении проекта  бюджета на очередной финансовый год. </w:t>
      </w: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 xml:space="preserve">Основной объем бюджетных расходов связан с мероприятиями по </w:t>
      </w:r>
      <w:r>
        <w:rPr>
          <w:rFonts w:ascii="Times New Roman" w:hAnsi="Times New Roman" w:cs="Times New Roman"/>
          <w:sz w:val="28"/>
          <w:szCs w:val="28"/>
        </w:rPr>
        <w:t>капитальному ремонту и газификации Митякинского сельского Дома культуры</w:t>
      </w:r>
      <w:r w:rsidRPr="00AE0A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28342,13</w:t>
      </w:r>
      <w:r w:rsidRPr="00AE0A2B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до 2015</w:t>
      </w:r>
      <w:r w:rsidRPr="00AE0A2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AE0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0A2B">
        <w:rPr>
          <w:rFonts w:ascii="Times New Roman" w:hAnsi="Times New Roman" w:cs="Times New Roman"/>
          <w:sz w:val="28"/>
          <w:szCs w:val="28"/>
        </w:rPr>
        <w:t xml:space="preserve"> связи с ограниченными возможностями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45C" w:rsidRPr="00AE0A2B" w:rsidRDefault="0080745C" w:rsidP="00E81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745C" w:rsidRPr="00AE0A2B" w:rsidRDefault="0080745C" w:rsidP="00D133F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E0A2B">
        <w:rPr>
          <w:rFonts w:ascii="Times New Roman" w:hAnsi="Times New Roman" w:cs="Times New Roman"/>
          <w:b/>
          <w:sz w:val="28"/>
          <w:szCs w:val="28"/>
        </w:rPr>
        <w:t>6. Система управления реализацией Программы</w:t>
      </w:r>
    </w:p>
    <w:p w:rsidR="0080745C" w:rsidRPr="00AE0A2B" w:rsidRDefault="0080745C" w:rsidP="00E813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 администрация МО </w:t>
      </w:r>
      <w:r>
        <w:rPr>
          <w:rFonts w:ascii="Times New Roman" w:hAnsi="Times New Roman" w:cs="Times New Roman"/>
          <w:sz w:val="28"/>
          <w:szCs w:val="28"/>
        </w:rPr>
        <w:t>Митякинское</w:t>
      </w:r>
      <w:r w:rsidRPr="00AE0A2B">
        <w:rPr>
          <w:rFonts w:ascii="Times New Roman" w:hAnsi="Times New Roman" w:cs="Times New Roman"/>
          <w:sz w:val="28"/>
          <w:szCs w:val="28"/>
        </w:rPr>
        <w:t xml:space="preserve"> сельское поселение (заказчик). </w:t>
      </w:r>
    </w:p>
    <w:p w:rsidR="0080745C" w:rsidRPr="00AE0A2B" w:rsidRDefault="0080745C" w:rsidP="00E813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>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80745C" w:rsidRPr="00AE0A2B" w:rsidRDefault="0080745C" w:rsidP="00E813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0745C" w:rsidRPr="00AE0A2B" w:rsidRDefault="0080745C" w:rsidP="00E8130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2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0745C" w:rsidRPr="00D133F3" w:rsidRDefault="0080745C" w:rsidP="00D133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E0A2B">
        <w:rPr>
          <w:rFonts w:ascii="Times New Roman" w:hAnsi="Times New Roman" w:cs="Times New Roman"/>
          <w:b/>
          <w:sz w:val="28"/>
          <w:szCs w:val="28"/>
        </w:rPr>
        <w:t>7. Система целевых показателей в области энергосбережения и повышения энергетической эффективности</w:t>
      </w:r>
    </w:p>
    <w:p w:rsidR="0080745C" w:rsidRPr="00AE0A2B" w:rsidRDefault="0080745C" w:rsidP="00E813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745C" w:rsidRPr="00AE0A2B" w:rsidRDefault="0080745C" w:rsidP="00E8130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80745C" w:rsidRPr="00AE0A2B" w:rsidRDefault="0080745C" w:rsidP="00E81304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бюджетных расходов на </w:t>
      </w:r>
      <w:proofErr w:type="spellStart"/>
      <w:r w:rsidRPr="00AE0A2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E0A2B">
        <w:rPr>
          <w:rFonts w:ascii="Times New Roman" w:hAnsi="Times New Roman" w:cs="Times New Roman"/>
          <w:sz w:val="28"/>
          <w:szCs w:val="28"/>
        </w:rPr>
        <w:t xml:space="preserve">- и </w:t>
      </w:r>
      <w:r>
        <w:rPr>
          <w:rFonts w:ascii="Times New Roman" w:hAnsi="Times New Roman" w:cs="Times New Roman"/>
          <w:sz w:val="28"/>
          <w:szCs w:val="28"/>
        </w:rPr>
        <w:t>газоснабжение</w:t>
      </w:r>
      <w:r w:rsidRPr="00AE0A2B">
        <w:rPr>
          <w:rFonts w:ascii="Times New Roman" w:hAnsi="Times New Roman" w:cs="Times New Roman"/>
          <w:sz w:val="28"/>
          <w:szCs w:val="28"/>
        </w:rPr>
        <w:t xml:space="preserve"> муниципальных учреждений;</w:t>
      </w:r>
    </w:p>
    <w:p w:rsidR="0080745C" w:rsidRPr="00AE0A2B" w:rsidRDefault="0080745C" w:rsidP="00E81304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 xml:space="preserve">обеспечение нормальных климатических условий во всех муниципальных зданиях; </w:t>
      </w:r>
    </w:p>
    <w:p w:rsidR="0080745C" w:rsidRPr="00AE0A2B" w:rsidRDefault="0080745C" w:rsidP="00E81304">
      <w:pPr>
        <w:pStyle w:val="ConsPlusNormal"/>
        <w:widowControl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 w:cs="Times New Roman"/>
          <w:sz w:val="28"/>
          <w:szCs w:val="28"/>
        </w:rPr>
        <w:t>повышение заинтересованности в энергосбережении.</w:t>
      </w:r>
    </w:p>
    <w:p w:rsidR="0080745C" w:rsidRPr="00AE0A2B" w:rsidRDefault="0080745C" w:rsidP="00E8130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45C" w:rsidRPr="00AE0A2B" w:rsidRDefault="0080745C" w:rsidP="00E81304">
      <w:pPr>
        <w:ind w:firstLine="720"/>
        <w:jc w:val="both"/>
        <w:rPr>
          <w:sz w:val="28"/>
        </w:rPr>
      </w:pPr>
      <w:r w:rsidRPr="00AE0A2B">
        <w:rPr>
          <w:sz w:val="28"/>
        </w:rPr>
        <w:t>Реализация программных мероприятий даст дополнительные эффекты в виде:</w:t>
      </w:r>
    </w:p>
    <w:p w:rsidR="0080745C" w:rsidRPr="00AE0A2B" w:rsidRDefault="0080745C" w:rsidP="00E81304">
      <w:pPr>
        <w:numPr>
          <w:ilvl w:val="0"/>
          <w:numId w:val="28"/>
        </w:numPr>
        <w:jc w:val="both"/>
        <w:rPr>
          <w:sz w:val="28"/>
        </w:rPr>
      </w:pPr>
      <w:r w:rsidRPr="00AE0A2B">
        <w:rPr>
          <w:sz w:val="28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80745C" w:rsidRPr="00AE0A2B" w:rsidRDefault="0080745C" w:rsidP="00E81304">
      <w:pPr>
        <w:numPr>
          <w:ilvl w:val="0"/>
          <w:numId w:val="28"/>
        </w:numPr>
        <w:jc w:val="both"/>
        <w:rPr>
          <w:sz w:val="28"/>
        </w:rPr>
      </w:pPr>
      <w:r w:rsidRPr="00AE0A2B">
        <w:rPr>
          <w:sz w:val="28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80745C" w:rsidRPr="00AE0A2B" w:rsidRDefault="0080745C" w:rsidP="00E81304">
      <w:pPr>
        <w:numPr>
          <w:ilvl w:val="0"/>
          <w:numId w:val="28"/>
        </w:numPr>
        <w:jc w:val="both"/>
        <w:rPr>
          <w:sz w:val="28"/>
        </w:rPr>
      </w:pPr>
      <w:r w:rsidRPr="00AE0A2B">
        <w:rPr>
          <w:sz w:val="28"/>
        </w:rPr>
        <w:t xml:space="preserve">подготовки специалистов по внедрению и эксплуатации энергосберегающих систем и </w:t>
      </w:r>
      <w:proofErr w:type="spellStart"/>
      <w:r w:rsidRPr="00AE0A2B">
        <w:rPr>
          <w:sz w:val="28"/>
        </w:rPr>
        <w:t>энергоэффективного</w:t>
      </w:r>
      <w:proofErr w:type="spellEnd"/>
      <w:r w:rsidRPr="00AE0A2B">
        <w:rPr>
          <w:sz w:val="28"/>
        </w:rPr>
        <w:t xml:space="preserve"> оборудования;</w:t>
      </w:r>
    </w:p>
    <w:p w:rsidR="0080745C" w:rsidRPr="00AE0A2B" w:rsidRDefault="0080745C" w:rsidP="00E81304">
      <w:pPr>
        <w:numPr>
          <w:ilvl w:val="0"/>
          <w:numId w:val="28"/>
        </w:numPr>
        <w:jc w:val="both"/>
        <w:rPr>
          <w:sz w:val="28"/>
        </w:rPr>
      </w:pPr>
      <w:r w:rsidRPr="00AE0A2B">
        <w:rPr>
          <w:sz w:val="28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80745C" w:rsidRPr="00AE0A2B" w:rsidRDefault="0080745C" w:rsidP="00E81304">
      <w:pPr>
        <w:numPr>
          <w:ilvl w:val="0"/>
          <w:numId w:val="28"/>
        </w:numPr>
        <w:jc w:val="both"/>
        <w:rPr>
          <w:sz w:val="28"/>
        </w:rPr>
      </w:pPr>
      <w:r w:rsidRPr="00AE0A2B">
        <w:rPr>
          <w:sz w:val="28"/>
        </w:rPr>
        <w:t>создание условий для развития рынка товаров и услуг в сфере энергосбережения;</w:t>
      </w:r>
    </w:p>
    <w:p w:rsidR="0080745C" w:rsidRPr="00AE0A2B" w:rsidRDefault="0080745C" w:rsidP="00E81304">
      <w:pPr>
        <w:numPr>
          <w:ilvl w:val="0"/>
          <w:numId w:val="28"/>
        </w:numPr>
        <w:jc w:val="both"/>
        <w:rPr>
          <w:sz w:val="28"/>
        </w:rPr>
      </w:pPr>
      <w:r w:rsidRPr="00AE0A2B">
        <w:rPr>
          <w:sz w:val="28"/>
        </w:rPr>
        <w:t xml:space="preserve">внедрения в строительство современных </w:t>
      </w:r>
      <w:proofErr w:type="spellStart"/>
      <w:r w:rsidRPr="00AE0A2B">
        <w:rPr>
          <w:sz w:val="28"/>
        </w:rPr>
        <w:t>энергоэффективных</w:t>
      </w:r>
      <w:proofErr w:type="spellEnd"/>
      <w:r w:rsidRPr="00AE0A2B">
        <w:rPr>
          <w:sz w:val="28"/>
        </w:rPr>
        <w:t xml:space="preserve"> решений на стадии проектирования; применения </w:t>
      </w:r>
      <w:proofErr w:type="spellStart"/>
      <w:r w:rsidRPr="00AE0A2B">
        <w:rPr>
          <w:sz w:val="28"/>
        </w:rPr>
        <w:t>энергоэффективных</w:t>
      </w:r>
      <w:proofErr w:type="spellEnd"/>
      <w:r w:rsidRPr="00AE0A2B">
        <w:rPr>
          <w:sz w:val="28"/>
        </w:rPr>
        <w:t xml:space="preserve"> строительных материалов, технологий и конструкций, системы экспертизы энергосбережения;</w:t>
      </w:r>
    </w:p>
    <w:p w:rsidR="0080745C" w:rsidRPr="00AE0A2B" w:rsidRDefault="0080745C" w:rsidP="00E81304">
      <w:pPr>
        <w:ind w:firstLine="720"/>
        <w:jc w:val="both"/>
        <w:rPr>
          <w:sz w:val="28"/>
        </w:rPr>
      </w:pPr>
    </w:p>
    <w:p w:rsidR="0080745C" w:rsidRPr="00AE0A2B" w:rsidRDefault="0080745C" w:rsidP="00D87B32">
      <w:pPr>
        <w:jc w:val="both"/>
        <w:rPr>
          <w:sz w:val="28"/>
        </w:rPr>
      </w:pPr>
      <w:r w:rsidRPr="00AE0A2B"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80745C" w:rsidRDefault="0080745C" w:rsidP="00D87B32">
      <w:pPr>
        <w:jc w:val="both"/>
        <w:rPr>
          <w:sz w:val="28"/>
        </w:rPr>
        <w:sectPr w:rsidR="0080745C" w:rsidSect="005508A1"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80745C" w:rsidRPr="00AE0A2B" w:rsidRDefault="0080745C" w:rsidP="00E81304">
      <w:pPr>
        <w:ind w:firstLine="720"/>
        <w:jc w:val="both"/>
        <w:rPr>
          <w:sz w:val="28"/>
        </w:rPr>
      </w:pPr>
    </w:p>
    <w:p w:rsidR="0080745C" w:rsidRPr="00AE0A2B" w:rsidRDefault="0080745C" w:rsidP="00E81304">
      <w:pPr>
        <w:jc w:val="center"/>
        <w:rPr>
          <w:sz w:val="28"/>
        </w:rPr>
      </w:pPr>
    </w:p>
    <w:p w:rsidR="0080745C" w:rsidRDefault="0080745C" w:rsidP="00E81304">
      <w:pPr>
        <w:jc w:val="both"/>
        <w:rPr>
          <w:sz w:val="28"/>
          <w:szCs w:val="28"/>
        </w:rPr>
      </w:pPr>
      <w:r w:rsidRPr="00290C9D">
        <w:rPr>
          <w:sz w:val="28"/>
        </w:rPr>
        <w:t xml:space="preserve">Таблица </w:t>
      </w:r>
      <w:r>
        <w:rPr>
          <w:sz w:val="28"/>
        </w:rPr>
        <w:t>11</w:t>
      </w:r>
      <w:r w:rsidRPr="00290C9D">
        <w:rPr>
          <w:sz w:val="28"/>
        </w:rPr>
        <w:t xml:space="preserve"> Целевые показатели  подпрограммы </w:t>
      </w:r>
      <w:r w:rsidRPr="00290C9D">
        <w:rPr>
          <w:sz w:val="28"/>
          <w:szCs w:val="28"/>
        </w:rPr>
        <w:t>«Энергосбережение и повышение энергетической эффективности в бюджетной сфере»</w:t>
      </w:r>
    </w:p>
    <w:p w:rsidR="0080745C" w:rsidRPr="00290C9D" w:rsidRDefault="0080745C" w:rsidP="00E81304">
      <w:pPr>
        <w:jc w:val="both"/>
        <w:rPr>
          <w:sz w:val="28"/>
          <w:szCs w:val="28"/>
        </w:rPr>
      </w:pPr>
    </w:p>
    <w:tbl>
      <w:tblPr>
        <w:tblW w:w="481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834"/>
        <w:gridCol w:w="4562"/>
        <w:gridCol w:w="1756"/>
        <w:gridCol w:w="1317"/>
        <w:gridCol w:w="1096"/>
        <w:gridCol w:w="1096"/>
        <w:gridCol w:w="1099"/>
        <w:gridCol w:w="1116"/>
        <w:gridCol w:w="1289"/>
      </w:tblGrid>
      <w:tr w:rsidR="0080745C" w:rsidRPr="00AE0A2B" w:rsidTr="00115D53">
        <w:trPr>
          <w:trHeight w:val="485"/>
        </w:trPr>
        <w:tc>
          <w:tcPr>
            <w:tcW w:w="29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 xml:space="preserve">№ </w:t>
            </w:r>
          </w:p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п/п</w:t>
            </w:r>
          </w:p>
        </w:tc>
        <w:tc>
          <w:tcPr>
            <w:tcW w:w="1610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jc w:val="both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0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2476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b/>
                <w:i/>
                <w:sz w:val="28"/>
                <w:szCs w:val="28"/>
              </w:rPr>
            </w:pPr>
            <w:r w:rsidRPr="00AE0A2B">
              <w:rPr>
                <w:rStyle w:val="a5"/>
                <w:b w:val="0"/>
                <w:bCs/>
                <w:color w:val="000000"/>
                <w:sz w:val="28"/>
                <w:szCs w:val="28"/>
              </w:rPr>
              <w:t>Значение показателя по годам</w:t>
            </w:r>
          </w:p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(нарастающим итогом)</w:t>
            </w:r>
          </w:p>
        </w:tc>
      </w:tr>
      <w:tr w:rsidR="0080745C" w:rsidRPr="00AE0A2B" w:rsidTr="00115D53">
        <w:trPr>
          <w:trHeight w:val="485"/>
        </w:trPr>
        <w:tc>
          <w:tcPr>
            <w:tcW w:w="294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2010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rPr>
                <w:color w:val="000000"/>
                <w:sz w:val="28"/>
                <w:szCs w:val="28"/>
              </w:rPr>
            </w:pPr>
            <w:r w:rsidRPr="00AE0A2B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3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rPr>
                <w:color w:val="000000"/>
                <w:sz w:val="28"/>
                <w:szCs w:val="28"/>
              </w:rPr>
            </w:pPr>
            <w:r w:rsidRPr="00AE0A2B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rPr>
                <w:color w:val="000000"/>
                <w:sz w:val="28"/>
                <w:szCs w:val="28"/>
              </w:rPr>
            </w:pPr>
            <w:r w:rsidRPr="00AE0A2B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80745C" w:rsidRPr="00AE0A2B" w:rsidRDefault="0080745C" w:rsidP="00D9117C">
            <w:pPr>
              <w:rPr>
                <w:rStyle w:val="a5"/>
                <w:b w:val="0"/>
                <w:bCs/>
                <w:color w:val="000000"/>
                <w:sz w:val="28"/>
                <w:szCs w:val="28"/>
              </w:rPr>
            </w:pPr>
            <w:r w:rsidRPr="00AE0A2B">
              <w:rPr>
                <w:rStyle w:val="a5"/>
                <w:b w:val="0"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0745C" w:rsidRPr="00AE0A2B" w:rsidRDefault="0080745C" w:rsidP="007D03DE">
            <w:pPr>
              <w:rPr>
                <w:rStyle w:val="a5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bCs/>
                <w:color w:val="000000"/>
                <w:sz w:val="28"/>
                <w:szCs w:val="28"/>
              </w:rPr>
              <w:t>2015</w:t>
            </w:r>
          </w:p>
        </w:tc>
      </w:tr>
      <w:tr w:rsidR="0080745C" w:rsidRPr="00AE0A2B" w:rsidTr="00115D53">
        <w:trPr>
          <w:trHeight w:val="48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7D03DE" w:rsidRDefault="0080745C" w:rsidP="00D9117C">
            <w:pPr>
              <w:jc w:val="both"/>
            </w:pPr>
            <w:r w:rsidRPr="007D03DE">
              <w:rPr>
                <w:sz w:val="22"/>
                <w:szCs w:val="22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115D53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100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45C" w:rsidRPr="00AE0A2B" w:rsidRDefault="0080745C" w:rsidP="00115D53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745C" w:rsidRPr="00AE0A2B" w:rsidTr="00115D53">
        <w:trPr>
          <w:trHeight w:val="48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2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7D03DE" w:rsidRDefault="0080745C" w:rsidP="00D133F3">
            <w:pPr>
              <w:jc w:val="both"/>
            </w:pPr>
            <w:r w:rsidRPr="007D03DE">
              <w:rPr>
                <w:sz w:val="22"/>
                <w:szCs w:val="22"/>
              </w:rPr>
              <w:t xml:space="preserve">Количество установленных узлов учета в </w:t>
            </w:r>
            <w:proofErr w:type="spellStart"/>
            <w:r w:rsidRPr="007D03DE">
              <w:rPr>
                <w:sz w:val="22"/>
                <w:szCs w:val="22"/>
              </w:rPr>
              <w:t>муниц</w:t>
            </w:r>
            <w:proofErr w:type="spellEnd"/>
            <w:r w:rsidRPr="007D03DE">
              <w:rPr>
                <w:sz w:val="22"/>
                <w:szCs w:val="22"/>
              </w:rPr>
              <w:t xml:space="preserve"> учреждениях, шт.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7D0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745C" w:rsidRPr="00AE0A2B" w:rsidTr="00115D53">
        <w:trPr>
          <w:trHeight w:val="48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7D03DE" w:rsidRDefault="0080745C" w:rsidP="007D03DE">
            <w:pPr>
              <w:jc w:val="both"/>
            </w:pPr>
            <w:r w:rsidRPr="007D03DE">
              <w:rPr>
                <w:sz w:val="22"/>
                <w:szCs w:val="22"/>
              </w:rPr>
              <w:t xml:space="preserve">Доля расчетов </w:t>
            </w:r>
            <w:proofErr w:type="spellStart"/>
            <w:r w:rsidRPr="007D03DE">
              <w:rPr>
                <w:sz w:val="22"/>
                <w:szCs w:val="22"/>
              </w:rPr>
              <w:t>потребит</w:t>
            </w:r>
            <w:proofErr w:type="gramStart"/>
            <w:r w:rsidRPr="007D03DE">
              <w:rPr>
                <w:sz w:val="22"/>
                <w:szCs w:val="22"/>
              </w:rPr>
              <w:t>.м</w:t>
            </w:r>
            <w:proofErr w:type="gramEnd"/>
            <w:r w:rsidRPr="007D03DE">
              <w:rPr>
                <w:sz w:val="22"/>
                <w:szCs w:val="22"/>
              </w:rPr>
              <w:t>уницип.бюджетной</w:t>
            </w:r>
            <w:proofErr w:type="spellEnd"/>
            <w:r w:rsidRPr="007D03DE">
              <w:rPr>
                <w:sz w:val="22"/>
                <w:szCs w:val="22"/>
              </w:rPr>
              <w:t xml:space="preserve">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115D53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100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45C" w:rsidRPr="00AE0A2B" w:rsidRDefault="0080745C" w:rsidP="00115D53">
            <w:pPr>
              <w:jc w:val="center"/>
              <w:rPr>
                <w:sz w:val="28"/>
                <w:szCs w:val="28"/>
              </w:rPr>
            </w:pPr>
            <w:r w:rsidRPr="00AE0A2B">
              <w:rPr>
                <w:sz w:val="28"/>
                <w:szCs w:val="28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45C" w:rsidRPr="00AE0A2B" w:rsidRDefault="0080745C" w:rsidP="00D9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0745C" w:rsidRDefault="0080745C" w:rsidP="00D133F3">
      <w:pPr>
        <w:jc w:val="center"/>
        <w:rPr>
          <w:sz w:val="28"/>
        </w:rPr>
      </w:pPr>
    </w:p>
    <w:p w:rsidR="0080745C" w:rsidRDefault="0080745C" w:rsidP="00D133F3">
      <w:pPr>
        <w:jc w:val="center"/>
        <w:rPr>
          <w:sz w:val="28"/>
        </w:rPr>
      </w:pPr>
    </w:p>
    <w:p w:rsidR="0080745C" w:rsidRDefault="0080745C" w:rsidP="00D133F3">
      <w:pPr>
        <w:jc w:val="center"/>
        <w:rPr>
          <w:sz w:val="28"/>
        </w:rPr>
      </w:pPr>
    </w:p>
    <w:p w:rsidR="0080745C" w:rsidRDefault="0080745C" w:rsidP="00D133F3">
      <w:pPr>
        <w:jc w:val="center"/>
        <w:rPr>
          <w:sz w:val="28"/>
        </w:rPr>
      </w:pPr>
    </w:p>
    <w:p w:rsidR="0080745C" w:rsidRPr="00AE0A2B" w:rsidRDefault="0080745C" w:rsidP="00D133F3">
      <w:pPr>
        <w:jc w:val="center"/>
        <w:rPr>
          <w:sz w:val="28"/>
        </w:rPr>
      </w:pPr>
    </w:p>
    <w:p w:rsidR="0080745C" w:rsidRDefault="0080745C" w:rsidP="00D133F3">
      <w:pPr>
        <w:autoSpaceDE w:val="0"/>
        <w:autoSpaceDN w:val="0"/>
        <w:adjustRightInd w:val="0"/>
        <w:jc w:val="center"/>
        <w:rPr>
          <w:b/>
          <w:sz w:val="28"/>
        </w:rPr>
        <w:sectPr w:rsidR="0080745C" w:rsidSect="005508A1">
          <w:pgSz w:w="16840" w:h="11907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80745C" w:rsidRDefault="0080745C" w:rsidP="00544A88">
      <w:pPr>
        <w:autoSpaceDE w:val="0"/>
        <w:autoSpaceDN w:val="0"/>
        <w:adjustRightInd w:val="0"/>
        <w:jc w:val="center"/>
        <w:rPr>
          <w:b/>
          <w:sz w:val="28"/>
        </w:rPr>
      </w:pPr>
      <w:r w:rsidRPr="00AE0A2B">
        <w:rPr>
          <w:b/>
          <w:sz w:val="28"/>
        </w:rPr>
        <w:lastRenderedPageBreak/>
        <w:t>8. Механизм реализации и порядок</w:t>
      </w:r>
    </w:p>
    <w:p w:rsidR="0080745C" w:rsidRPr="00AE0A2B" w:rsidRDefault="0080745C" w:rsidP="00544A8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0745C" w:rsidRPr="00AE0A2B" w:rsidRDefault="0080745C" w:rsidP="00544A88">
      <w:pPr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 w:rsidRPr="00AE0A2B">
        <w:rPr>
          <w:b/>
          <w:sz w:val="28"/>
        </w:rPr>
        <w:t>контроля за</w:t>
      </w:r>
      <w:proofErr w:type="gramEnd"/>
      <w:r w:rsidRPr="00AE0A2B">
        <w:rPr>
          <w:b/>
          <w:sz w:val="28"/>
        </w:rPr>
        <w:t xml:space="preserve"> ходом реализации Программы </w:t>
      </w:r>
    </w:p>
    <w:p w:rsidR="0080745C" w:rsidRPr="00AE0A2B" w:rsidRDefault="0080745C" w:rsidP="00544A8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80745C" w:rsidRPr="00AE0A2B" w:rsidRDefault="0080745C" w:rsidP="00544A88">
      <w:pPr>
        <w:numPr>
          <w:ilvl w:val="0"/>
          <w:numId w:val="29"/>
        </w:numPr>
        <w:jc w:val="both"/>
        <w:rPr>
          <w:sz w:val="28"/>
        </w:rPr>
      </w:pPr>
      <w:r w:rsidRPr="00AE0A2B">
        <w:rPr>
          <w:sz w:val="28"/>
        </w:rPr>
        <w:t>бюджетные учреждения, муниципальные предприятия;</w:t>
      </w:r>
    </w:p>
    <w:p w:rsidR="0080745C" w:rsidRPr="00AE0A2B" w:rsidRDefault="0080745C" w:rsidP="00544A88">
      <w:pPr>
        <w:numPr>
          <w:ilvl w:val="0"/>
          <w:numId w:val="29"/>
        </w:numPr>
        <w:jc w:val="both"/>
        <w:rPr>
          <w:sz w:val="28"/>
        </w:rPr>
      </w:pPr>
      <w:r w:rsidRPr="00AE0A2B">
        <w:rPr>
          <w:sz w:val="28"/>
        </w:rPr>
        <w:t>органы местного самоуправления.</w:t>
      </w: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proofErr w:type="gramStart"/>
      <w:r w:rsidRPr="00AE0A2B">
        <w:rPr>
          <w:sz w:val="28"/>
        </w:rPr>
        <w:t>При реализации программных мероприятий на предприятии (в организации, учреждении) руководитель, с учетом содержащихся в настоящем разделе рекомендаций и специфики деятельности предприятия (организации, учреждения),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организации, учреждении).</w:t>
      </w:r>
      <w:proofErr w:type="gramEnd"/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 xml:space="preserve">Муниципальный заказчик Программы организует размещение информации о ходе реализации и результатах программных мероприятий </w:t>
      </w:r>
      <w:r>
        <w:rPr>
          <w:sz w:val="28"/>
        </w:rPr>
        <w:t>путем обнародования</w:t>
      </w:r>
      <w:r w:rsidRPr="00AE0A2B">
        <w:rPr>
          <w:sz w:val="28"/>
        </w:rPr>
        <w:t xml:space="preserve">. </w:t>
      </w: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 xml:space="preserve">Обязанности по выполнению энергосберегающих мероприятий, учету, </w:t>
      </w:r>
      <w:proofErr w:type="gramStart"/>
      <w:r w:rsidRPr="00AE0A2B">
        <w:rPr>
          <w:sz w:val="28"/>
        </w:rPr>
        <w:t>контролю за</w:t>
      </w:r>
      <w:proofErr w:type="gramEnd"/>
      <w:r w:rsidRPr="00AE0A2B">
        <w:rPr>
          <w:sz w:val="28"/>
        </w:rPr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544A88" w:rsidRDefault="00544A88" w:rsidP="00544A88">
      <w:pPr>
        <w:jc w:val="both"/>
        <w:rPr>
          <w:sz w:val="28"/>
        </w:rPr>
      </w:pPr>
      <w:r>
        <w:rPr>
          <w:sz w:val="28"/>
        </w:rPr>
        <w:t xml:space="preserve">    </w:t>
      </w:r>
      <w:r w:rsidR="0080745C" w:rsidRPr="00AE0A2B">
        <w:rPr>
          <w:sz w:val="28"/>
        </w:rPr>
        <w:t xml:space="preserve"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</w:t>
      </w:r>
      <w:proofErr w:type="spellStart"/>
      <w:r w:rsidR="0080745C" w:rsidRPr="00AE0A2B">
        <w:rPr>
          <w:sz w:val="28"/>
        </w:rPr>
        <w:t>энергоэффективности</w:t>
      </w:r>
      <w:proofErr w:type="spellEnd"/>
      <w:r w:rsidR="0080745C" w:rsidRPr="00AE0A2B">
        <w:rPr>
          <w:sz w:val="28"/>
        </w:rPr>
        <w:t>, а также несёт ответственность за достижение утвержденных показат</w:t>
      </w:r>
      <w:r>
        <w:rPr>
          <w:sz w:val="28"/>
        </w:rPr>
        <w:t xml:space="preserve">елей и индикаторов, позволяющих </w:t>
      </w:r>
      <w:r w:rsidR="0080745C" w:rsidRPr="00AE0A2B">
        <w:rPr>
          <w:sz w:val="28"/>
        </w:rPr>
        <w:t>оценить ход реализации Программы.</w:t>
      </w:r>
    </w:p>
    <w:p w:rsidR="00544A88" w:rsidRPr="00AE0A2B" w:rsidRDefault="00544A88" w:rsidP="00544A88">
      <w:pPr>
        <w:jc w:val="both"/>
        <w:rPr>
          <w:sz w:val="28"/>
        </w:rPr>
      </w:pPr>
      <w:r>
        <w:rPr>
          <w:sz w:val="28"/>
        </w:rPr>
        <w:t xml:space="preserve">   </w:t>
      </w:r>
      <w:r w:rsidRPr="00544A88">
        <w:rPr>
          <w:sz w:val="28"/>
        </w:rPr>
        <w:t xml:space="preserve"> </w:t>
      </w:r>
      <w:r w:rsidRPr="00AE0A2B">
        <w:rPr>
          <w:sz w:val="28"/>
        </w:rPr>
        <w:t xml:space="preserve">В </w:t>
      </w:r>
      <w:proofErr w:type="gramStart"/>
      <w:r w:rsidRPr="00AE0A2B">
        <w:rPr>
          <w:sz w:val="28"/>
        </w:rPr>
        <w:t>отношении</w:t>
      </w:r>
      <w:proofErr w:type="gramEnd"/>
      <w:r w:rsidRPr="00AE0A2B">
        <w:rPr>
          <w:sz w:val="28"/>
        </w:rPr>
        <w:t xml:space="preserve"> муниципальных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80745C" w:rsidRDefault="0080745C" w:rsidP="00544A88">
      <w:pPr>
        <w:rPr>
          <w:sz w:val="28"/>
        </w:rPr>
        <w:sectPr w:rsidR="0080745C" w:rsidSect="00256B66"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 xml:space="preserve">Порядок финансирования программных мероприятий устанавливает глава администрации </w:t>
      </w:r>
      <w:r w:rsidR="00544A88">
        <w:rPr>
          <w:sz w:val="28"/>
          <w:szCs w:val="28"/>
        </w:rPr>
        <w:t>Митякинского сельского поселения</w:t>
      </w:r>
      <w:r w:rsidRPr="00AE0A2B">
        <w:rPr>
          <w:sz w:val="28"/>
        </w:rPr>
        <w:t>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80745C" w:rsidRPr="00AE0A2B" w:rsidRDefault="0080745C" w:rsidP="002365B6">
      <w:pPr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80745C" w:rsidRPr="00AE0A2B" w:rsidRDefault="0080745C" w:rsidP="00544A88">
      <w:pPr>
        <w:pStyle w:val="a9"/>
        <w:ind w:left="0" w:firstLine="720"/>
        <w:rPr>
          <w:rFonts w:ascii="Times New Roman" w:hAnsi="Times New Roman"/>
          <w:sz w:val="28"/>
        </w:rPr>
      </w:pPr>
    </w:p>
    <w:p w:rsidR="0080745C" w:rsidRPr="00AE0A2B" w:rsidRDefault="0080745C" w:rsidP="00544A88">
      <w:pPr>
        <w:pStyle w:val="a9"/>
        <w:ind w:left="0" w:firstLine="720"/>
        <w:rPr>
          <w:rFonts w:ascii="Times New Roman" w:hAnsi="Times New Roman"/>
          <w:sz w:val="28"/>
        </w:rPr>
      </w:pPr>
      <w:r w:rsidRPr="00AE0A2B">
        <w:rPr>
          <w:rFonts w:ascii="Times New Roman" w:hAnsi="Times New Roman"/>
          <w:sz w:val="28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 xml:space="preserve">Муниципальный заказчик Программы </w:t>
      </w:r>
      <w:r>
        <w:rPr>
          <w:sz w:val="28"/>
        </w:rPr>
        <w:t>1 раз в полгода</w:t>
      </w:r>
      <w:r w:rsidRPr="00AE0A2B">
        <w:rPr>
          <w:sz w:val="28"/>
        </w:rPr>
        <w:t xml:space="preserve">, до 30 числа месяца, следующего за </w:t>
      </w:r>
      <w:r>
        <w:rPr>
          <w:sz w:val="28"/>
        </w:rPr>
        <w:t>полугодием</w:t>
      </w:r>
      <w:r w:rsidRPr="00AE0A2B">
        <w:rPr>
          <w:sz w:val="28"/>
        </w:rPr>
        <w:t>, рассматривает ход реализации программных мероприятий.</w:t>
      </w: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 xml:space="preserve">Периодичность рассмотрения вопросов о выполнении программных мероприятий в муниципальных учреждениях – один раз в </w:t>
      </w:r>
      <w:r>
        <w:rPr>
          <w:sz w:val="28"/>
        </w:rPr>
        <w:t>полгода</w:t>
      </w:r>
      <w:r w:rsidRPr="00AE0A2B">
        <w:rPr>
          <w:sz w:val="28"/>
        </w:rPr>
        <w:t xml:space="preserve">. По итогам работы в срок до 30 числа месяца, следующего за </w:t>
      </w:r>
      <w:r>
        <w:rPr>
          <w:sz w:val="28"/>
        </w:rPr>
        <w:t>полугодием</w:t>
      </w:r>
      <w:r w:rsidRPr="00AE0A2B">
        <w:rPr>
          <w:sz w:val="28"/>
        </w:rPr>
        <w:t>, составляется  отчет установленной формы.</w:t>
      </w: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 xml:space="preserve">Сроки и форму учета мероприятий и </w:t>
      </w:r>
      <w:proofErr w:type="gramStart"/>
      <w:r w:rsidRPr="00AE0A2B">
        <w:rPr>
          <w:sz w:val="28"/>
        </w:rPr>
        <w:t>контроля за</w:t>
      </w:r>
      <w:proofErr w:type="gramEnd"/>
      <w:r w:rsidRPr="00AE0A2B">
        <w:rPr>
          <w:sz w:val="28"/>
        </w:rPr>
        <w:t xml:space="preserve"> выполнением утвержденных показателей и индикаторов, позволяющих оценить ход реализации Программы </w:t>
      </w:r>
      <w:r>
        <w:rPr>
          <w:sz w:val="28"/>
        </w:rPr>
        <w:t>устанавливает глава администрации Митякинского сельского поселения</w:t>
      </w:r>
    </w:p>
    <w:p w:rsidR="0080745C" w:rsidRPr="00AE0A2B" w:rsidRDefault="0080745C" w:rsidP="002365B6">
      <w:pPr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 xml:space="preserve">Муниципальный заказчик Программы в сроки, установленные главой администрации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</w:t>
      </w:r>
      <w:r w:rsidRPr="00AE0A2B">
        <w:rPr>
          <w:sz w:val="28"/>
        </w:rPr>
        <w:t>, подготавливает:</w:t>
      </w:r>
    </w:p>
    <w:p w:rsidR="0080745C" w:rsidRPr="00AE0A2B" w:rsidRDefault="0080745C" w:rsidP="00544A88">
      <w:pPr>
        <w:numPr>
          <w:ilvl w:val="0"/>
          <w:numId w:val="30"/>
        </w:numPr>
        <w:jc w:val="both"/>
        <w:rPr>
          <w:sz w:val="28"/>
        </w:rPr>
      </w:pPr>
      <w:r w:rsidRPr="00AE0A2B">
        <w:rPr>
          <w:sz w:val="28"/>
        </w:rPr>
        <w:t>информацию о реализации программных мероприятий;</w:t>
      </w:r>
    </w:p>
    <w:p w:rsidR="0080745C" w:rsidRPr="00AE0A2B" w:rsidRDefault="0080745C" w:rsidP="00544A88">
      <w:pPr>
        <w:numPr>
          <w:ilvl w:val="0"/>
          <w:numId w:val="30"/>
        </w:numPr>
        <w:jc w:val="both"/>
        <w:rPr>
          <w:sz w:val="28"/>
        </w:rPr>
      </w:pPr>
      <w:r w:rsidRPr="00AE0A2B">
        <w:rPr>
          <w:sz w:val="28"/>
        </w:rPr>
        <w:t xml:space="preserve">ежегодные доклады о ходе реализации программных мероприятий </w:t>
      </w:r>
      <w:r w:rsidRPr="00AE0A2B">
        <w:rPr>
          <w:sz w:val="28"/>
        </w:rPr>
        <w:br/>
        <w:t xml:space="preserve">и эффективности использования финансовых средств. </w:t>
      </w: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</w:rPr>
        <w:t>Ежегодные доклады должны содержать:</w:t>
      </w:r>
    </w:p>
    <w:p w:rsidR="0080745C" w:rsidRPr="00AE0A2B" w:rsidRDefault="0080745C" w:rsidP="00544A88">
      <w:pPr>
        <w:numPr>
          <w:ilvl w:val="0"/>
          <w:numId w:val="31"/>
        </w:numPr>
        <w:jc w:val="both"/>
        <w:rPr>
          <w:sz w:val="28"/>
        </w:rPr>
      </w:pPr>
      <w:r w:rsidRPr="00AE0A2B">
        <w:rPr>
          <w:sz w:val="28"/>
        </w:rPr>
        <w:t>сведения о результатах реализации программных мероприятий в отрасли за отчетный год;</w:t>
      </w:r>
    </w:p>
    <w:p w:rsidR="0080745C" w:rsidRPr="00AE0A2B" w:rsidRDefault="0080745C" w:rsidP="00544A88">
      <w:pPr>
        <w:numPr>
          <w:ilvl w:val="0"/>
          <w:numId w:val="31"/>
        </w:numPr>
        <w:jc w:val="both"/>
        <w:rPr>
          <w:sz w:val="28"/>
        </w:rPr>
      </w:pPr>
      <w:r w:rsidRPr="00AE0A2B">
        <w:rPr>
          <w:sz w:val="28"/>
        </w:rPr>
        <w:lastRenderedPageBreak/>
        <w:t>данные о целевом использовании и объемах средств, привлеченных из бюджетов всех уровней и внебюджетных источников;</w:t>
      </w:r>
    </w:p>
    <w:p w:rsidR="0080745C" w:rsidRPr="00AE0A2B" w:rsidRDefault="0080745C" w:rsidP="00544A88">
      <w:pPr>
        <w:numPr>
          <w:ilvl w:val="0"/>
          <w:numId w:val="31"/>
        </w:numPr>
        <w:jc w:val="both"/>
        <w:rPr>
          <w:sz w:val="28"/>
        </w:rPr>
      </w:pPr>
      <w:r w:rsidRPr="00AE0A2B">
        <w:rPr>
          <w:sz w:val="28"/>
        </w:rPr>
        <w:t>сведения о соответствии фактических показателей реализации Программы (подпрограммы) утвержденным показателям;</w:t>
      </w:r>
    </w:p>
    <w:p w:rsidR="0080745C" w:rsidRPr="00AE0A2B" w:rsidRDefault="0080745C" w:rsidP="00544A88">
      <w:pPr>
        <w:numPr>
          <w:ilvl w:val="0"/>
          <w:numId w:val="31"/>
        </w:numPr>
        <w:jc w:val="both"/>
        <w:rPr>
          <w:sz w:val="28"/>
        </w:rPr>
      </w:pPr>
      <w:r w:rsidRPr="00AE0A2B">
        <w:rPr>
          <w:sz w:val="28"/>
        </w:rPr>
        <w:t>информацию о ходе и полноте выполнения программных мероприятий;</w:t>
      </w:r>
    </w:p>
    <w:p w:rsidR="0080745C" w:rsidRPr="00AE0A2B" w:rsidRDefault="0080745C" w:rsidP="00544A88">
      <w:pPr>
        <w:numPr>
          <w:ilvl w:val="0"/>
          <w:numId w:val="31"/>
        </w:numPr>
        <w:jc w:val="both"/>
        <w:rPr>
          <w:sz w:val="28"/>
        </w:rPr>
      </w:pPr>
      <w:r w:rsidRPr="00AE0A2B">
        <w:rPr>
          <w:sz w:val="28"/>
        </w:rPr>
        <w:t>сведения о наличии, объемах и состоянии незавершенных мероприятий;</w:t>
      </w:r>
    </w:p>
    <w:p w:rsidR="0080745C" w:rsidRPr="00AE0A2B" w:rsidRDefault="0080745C" w:rsidP="00544A88">
      <w:pPr>
        <w:numPr>
          <w:ilvl w:val="0"/>
          <w:numId w:val="31"/>
        </w:numPr>
        <w:jc w:val="both"/>
        <w:rPr>
          <w:sz w:val="28"/>
        </w:rPr>
      </w:pPr>
      <w:r w:rsidRPr="00AE0A2B">
        <w:rPr>
          <w:sz w:val="28"/>
        </w:rPr>
        <w:t>оценку эффективности результатов реализации Программы;</w:t>
      </w:r>
    </w:p>
    <w:p w:rsidR="0080745C" w:rsidRPr="00AE0A2B" w:rsidRDefault="0080745C" w:rsidP="00544A88">
      <w:pPr>
        <w:numPr>
          <w:ilvl w:val="0"/>
          <w:numId w:val="31"/>
        </w:numPr>
        <w:jc w:val="both"/>
        <w:rPr>
          <w:sz w:val="28"/>
        </w:rPr>
      </w:pPr>
      <w:r w:rsidRPr="00AE0A2B">
        <w:rPr>
          <w:sz w:val="28"/>
        </w:rPr>
        <w:t>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</w:rPr>
      </w:pPr>
    </w:p>
    <w:p w:rsidR="0080745C" w:rsidRPr="00AE0A2B" w:rsidRDefault="0080745C" w:rsidP="00544A8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E0A2B">
        <w:rPr>
          <w:sz w:val="28"/>
        </w:rPr>
        <w:t xml:space="preserve">Администрация МО </w:t>
      </w:r>
      <w:r>
        <w:rPr>
          <w:sz w:val="28"/>
          <w:szCs w:val="28"/>
        </w:rPr>
        <w:t>Митякинское</w:t>
      </w:r>
      <w:r w:rsidRPr="00AE0A2B">
        <w:rPr>
          <w:sz w:val="28"/>
          <w:szCs w:val="28"/>
        </w:rPr>
        <w:t xml:space="preserve"> сельское поселение</w:t>
      </w:r>
      <w:r w:rsidRPr="00AE0A2B">
        <w:rPr>
          <w:sz w:val="28"/>
        </w:rPr>
        <w:t xml:space="preserve">  ежеквартально на своих заседаниях рассматривает вопрос о состоянии энергосбережения в муниципальном образовании.</w:t>
      </w:r>
    </w:p>
    <w:p w:rsidR="0080745C" w:rsidRPr="00AE0A2B" w:rsidRDefault="0080745C" w:rsidP="00544A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0A2B">
        <w:rPr>
          <w:rFonts w:ascii="Times New Roman" w:hAnsi="Times New Roman"/>
          <w:sz w:val="28"/>
        </w:rPr>
        <w:t xml:space="preserve">С учетом положений </w:t>
      </w:r>
      <w:r w:rsidRPr="00AE0A2B">
        <w:rPr>
          <w:rFonts w:ascii="Times New Roman" w:hAnsi="Times New Roman" w:cs="Times New Roman"/>
          <w:sz w:val="28"/>
          <w:szCs w:val="28"/>
        </w:rPr>
        <w:t xml:space="preserve">Программы Администрация МО </w:t>
      </w:r>
      <w:r>
        <w:rPr>
          <w:rFonts w:ascii="Times New Roman" w:hAnsi="Times New Roman" w:cs="Times New Roman"/>
          <w:sz w:val="28"/>
          <w:szCs w:val="28"/>
        </w:rPr>
        <w:t>Митякинское</w:t>
      </w:r>
      <w:r w:rsidRPr="00AE0A2B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80745C" w:rsidRPr="00AE0A2B" w:rsidRDefault="0080745C" w:rsidP="00544A88">
      <w:pPr>
        <w:pStyle w:val="ConsPlusNormal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E0A2B">
        <w:rPr>
          <w:rFonts w:ascii="Times New Roman" w:hAnsi="Times New Roman"/>
          <w:sz w:val="28"/>
        </w:rPr>
        <w:t>обеспечивает реализацию программных мероприятий и координирует работы по Программе;</w:t>
      </w:r>
    </w:p>
    <w:p w:rsidR="0080745C" w:rsidRPr="00AE0A2B" w:rsidRDefault="0080745C" w:rsidP="00544A88">
      <w:pPr>
        <w:pStyle w:val="ConsPlusNormal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E0A2B">
        <w:rPr>
          <w:rFonts w:ascii="Times New Roman" w:hAnsi="Times New Roman"/>
          <w:sz w:val="28"/>
        </w:rPr>
        <w:t>производит в установленном порядке отбор исполнителей программных мероприятий и финансирует в установленном порядке их проведение;</w:t>
      </w:r>
    </w:p>
    <w:p w:rsidR="0080745C" w:rsidRPr="00AE0A2B" w:rsidRDefault="0080745C" w:rsidP="00544A88">
      <w:pPr>
        <w:pStyle w:val="ConsPlusNormal"/>
        <w:widowControl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/>
          <w:sz w:val="28"/>
        </w:rPr>
      </w:pPr>
      <w:r w:rsidRPr="00AE0A2B">
        <w:rPr>
          <w:rFonts w:ascii="Times New Roman" w:hAnsi="Times New Roman"/>
          <w:sz w:val="28"/>
        </w:rPr>
        <w:t>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80745C" w:rsidRPr="00AE0A2B" w:rsidRDefault="0080745C" w:rsidP="00544A88">
      <w:pPr>
        <w:numPr>
          <w:ilvl w:val="0"/>
          <w:numId w:val="32"/>
        </w:numPr>
        <w:jc w:val="both"/>
        <w:rPr>
          <w:sz w:val="28"/>
        </w:rPr>
      </w:pPr>
      <w:r w:rsidRPr="00AE0A2B">
        <w:rPr>
          <w:sz w:val="28"/>
        </w:rPr>
        <w:t>составляет сводную заявку на финансирование программных мероприятий из местного бюджета;</w:t>
      </w:r>
    </w:p>
    <w:p w:rsidR="0080745C" w:rsidRPr="00AE0A2B" w:rsidRDefault="0080745C" w:rsidP="00544A88">
      <w:pPr>
        <w:pStyle w:val="ConsPlusNormal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E0A2B">
        <w:rPr>
          <w:rFonts w:ascii="Times New Roman" w:hAnsi="Times New Roman"/>
          <w:sz w:val="28"/>
        </w:rPr>
        <w:t>контролирует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средств;</w:t>
      </w:r>
    </w:p>
    <w:p w:rsidR="0080745C" w:rsidRPr="00AE0A2B" w:rsidRDefault="0080745C" w:rsidP="00544A88">
      <w:pPr>
        <w:pStyle w:val="ConsPlusNormal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E0A2B">
        <w:rPr>
          <w:rFonts w:ascii="Times New Roman" w:hAnsi="Times New Roman"/>
          <w:sz w:val="28"/>
        </w:rPr>
        <w:t xml:space="preserve">готовит предложения по корректировке Программы и в установленном порядке представляет их на утверждение главе Администрации МО </w:t>
      </w:r>
      <w:r>
        <w:rPr>
          <w:rFonts w:ascii="Times New Roman" w:hAnsi="Times New Roman"/>
          <w:sz w:val="28"/>
        </w:rPr>
        <w:t>Митякинское</w:t>
      </w:r>
      <w:r w:rsidRPr="00AE0A2B">
        <w:rPr>
          <w:rFonts w:ascii="Times New Roman" w:hAnsi="Times New Roman"/>
          <w:sz w:val="28"/>
        </w:rPr>
        <w:t xml:space="preserve"> сельское поселение;</w:t>
      </w:r>
    </w:p>
    <w:p w:rsidR="0080745C" w:rsidRPr="00AE0A2B" w:rsidRDefault="0080745C" w:rsidP="00544A88">
      <w:pPr>
        <w:pStyle w:val="ConsPlusNormal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</w:rPr>
      </w:pPr>
      <w:r w:rsidRPr="00AE0A2B">
        <w:rPr>
          <w:rFonts w:ascii="Times New Roman" w:hAnsi="Times New Roman"/>
          <w:sz w:val="28"/>
        </w:rPr>
        <w:t>готовит и (или) согласовывает проекты нормативных правовых актов по вопросам энергосбережения;</w:t>
      </w:r>
    </w:p>
    <w:p w:rsidR="0080745C" w:rsidRPr="00AE0A2B" w:rsidRDefault="0080745C" w:rsidP="00544A88">
      <w:pPr>
        <w:pStyle w:val="a3"/>
        <w:numPr>
          <w:ilvl w:val="0"/>
          <w:numId w:val="32"/>
        </w:numPr>
        <w:spacing w:after="0"/>
        <w:jc w:val="both"/>
        <w:rPr>
          <w:sz w:val="28"/>
        </w:rPr>
      </w:pPr>
      <w:r>
        <w:rPr>
          <w:sz w:val="28"/>
        </w:rPr>
        <w:t>Обнародует</w:t>
      </w:r>
      <w:r w:rsidRPr="00AE0A2B">
        <w:rPr>
          <w:sz w:val="28"/>
        </w:rPr>
        <w:t xml:space="preserve"> не реже двух раз в год</w:t>
      </w:r>
      <w:proofErr w:type="gramStart"/>
      <w:r w:rsidRPr="00AE0A2B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AE0A2B">
        <w:rPr>
          <w:sz w:val="28"/>
        </w:rPr>
        <w:t xml:space="preserve"> </w:t>
      </w:r>
      <w:r>
        <w:rPr>
          <w:sz w:val="28"/>
        </w:rPr>
        <w:t xml:space="preserve"> по возможности с </w:t>
      </w:r>
      <w:r w:rsidRPr="00AE0A2B">
        <w:rPr>
          <w:sz w:val="28"/>
        </w:rPr>
        <w:t xml:space="preserve">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</w:t>
      </w:r>
      <w:r w:rsidRPr="00AE0A2B">
        <w:rPr>
          <w:sz w:val="28"/>
        </w:rPr>
        <w:lastRenderedPageBreak/>
        <w:t>выполнение Программы, а также о результатах мониторинга реализации программных мероприятий;</w:t>
      </w:r>
    </w:p>
    <w:p w:rsidR="0080745C" w:rsidRPr="00544A88" w:rsidRDefault="0080745C" w:rsidP="00544A88">
      <w:pPr>
        <w:pStyle w:val="a3"/>
        <w:numPr>
          <w:ilvl w:val="0"/>
          <w:numId w:val="32"/>
        </w:numPr>
        <w:spacing w:after="0"/>
        <w:jc w:val="both"/>
        <w:rPr>
          <w:sz w:val="28"/>
        </w:rPr>
      </w:pPr>
      <w:r w:rsidRPr="00AE0A2B">
        <w:rPr>
          <w:sz w:val="28"/>
        </w:rPr>
        <w:t>выполняет иные функции по управлению программными мероприятиями в соответствии с действующим законодательством и Программой.</w:t>
      </w:r>
    </w:p>
    <w:p w:rsidR="0080745C" w:rsidRPr="00AE0A2B" w:rsidRDefault="0080745C" w:rsidP="00544A88">
      <w:pPr>
        <w:ind w:firstLine="720"/>
        <w:jc w:val="both"/>
        <w:rPr>
          <w:sz w:val="28"/>
        </w:rPr>
      </w:pPr>
      <w:r w:rsidRPr="00AE0A2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Митякинское сельское поселение </w:t>
      </w:r>
      <w:r w:rsidRPr="00AE0A2B">
        <w:rPr>
          <w:sz w:val="28"/>
        </w:rPr>
        <w:t xml:space="preserve">ежегодно, до 01 июня года, следующего </w:t>
      </w:r>
      <w:proofErr w:type="gramStart"/>
      <w:r w:rsidRPr="00AE0A2B">
        <w:rPr>
          <w:sz w:val="28"/>
        </w:rPr>
        <w:t>за</w:t>
      </w:r>
      <w:proofErr w:type="gramEnd"/>
      <w:r w:rsidRPr="00AE0A2B">
        <w:rPr>
          <w:sz w:val="28"/>
        </w:rPr>
        <w:t xml:space="preserve"> </w:t>
      </w:r>
      <w:proofErr w:type="gramStart"/>
      <w:r w:rsidRPr="00AE0A2B">
        <w:rPr>
          <w:sz w:val="28"/>
        </w:rPr>
        <w:t>отчетным</w:t>
      </w:r>
      <w:proofErr w:type="gramEnd"/>
      <w:r>
        <w:rPr>
          <w:sz w:val="28"/>
        </w:rPr>
        <w:t>, на основании представленного  специалистом</w:t>
      </w:r>
      <w:r w:rsidRPr="00AE0A2B">
        <w:rPr>
          <w:sz w:val="28"/>
        </w:rPr>
        <w:t xml:space="preserve"> Администрации доклада рассматривает итоги выполнения Программы за прошедший год.</w:t>
      </w:r>
    </w:p>
    <w:p w:rsidR="0080745C" w:rsidRPr="00AE0A2B" w:rsidRDefault="00544A88" w:rsidP="00544A8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80745C" w:rsidRPr="00AE0A2B">
        <w:rPr>
          <w:sz w:val="28"/>
          <w:szCs w:val="28"/>
        </w:rPr>
        <w:t>Предусмотренные Программой финансово-</w:t>
      </w:r>
      <w:proofErr w:type="gramStart"/>
      <w:r w:rsidR="0080745C" w:rsidRPr="00AE0A2B">
        <w:rPr>
          <w:sz w:val="28"/>
          <w:szCs w:val="28"/>
        </w:rPr>
        <w:t>экономические механизмы</w:t>
      </w:r>
      <w:proofErr w:type="gramEnd"/>
      <w:r w:rsidR="0080745C" w:rsidRPr="00AE0A2B">
        <w:rPr>
          <w:sz w:val="28"/>
          <w:szCs w:val="28"/>
        </w:rPr>
        <w:t xml:space="preserve"> и механизмы стимулирования распространяются на лиц, являющихся исполнителями программных мероприятий. 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 О</w:t>
      </w:r>
      <w:r w:rsidR="0080745C" w:rsidRPr="00AE0A2B">
        <w:rPr>
          <w:sz w:val="28"/>
        </w:rPr>
        <w:t xml:space="preserve">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 </w:t>
      </w:r>
    </w:p>
    <w:p w:rsidR="0080745C" w:rsidRPr="00AE0A2B" w:rsidRDefault="0080745C" w:rsidP="00544A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0A2B">
        <w:rPr>
          <w:rFonts w:ascii="Times New Roman" w:hAnsi="Times New Roman" w:cs="Times New Roman"/>
          <w:b/>
          <w:sz w:val="28"/>
          <w:szCs w:val="28"/>
        </w:rPr>
        <w:t>9. Оценка эффективности реализации Программы</w:t>
      </w:r>
    </w:p>
    <w:p w:rsidR="0080745C" w:rsidRPr="00AE0A2B" w:rsidRDefault="0080745C" w:rsidP="00544A88">
      <w:pPr>
        <w:ind w:firstLine="720"/>
        <w:jc w:val="both"/>
        <w:rPr>
          <w:sz w:val="28"/>
          <w:szCs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80745C" w:rsidRPr="00AE0A2B" w:rsidRDefault="00544A88" w:rsidP="00544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745C" w:rsidRPr="00AE0A2B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80745C" w:rsidRDefault="0080745C" w:rsidP="00544A88">
      <w:pPr>
        <w:ind w:firstLine="720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80745C" w:rsidRDefault="0080745C" w:rsidP="00544A88">
      <w:pPr>
        <w:ind w:firstLine="720"/>
        <w:jc w:val="both"/>
        <w:rPr>
          <w:sz w:val="28"/>
          <w:szCs w:val="28"/>
        </w:rPr>
      </w:pPr>
    </w:p>
    <w:p w:rsidR="0080745C" w:rsidRPr="00AE0A2B" w:rsidRDefault="00C102FA" w:rsidP="00544A88">
      <w:pPr>
        <w:rPr>
          <w:sz w:val="28"/>
          <w:szCs w:val="28"/>
        </w:rPr>
      </w:pPr>
      <w:r w:rsidRPr="00C102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3pt;margin-top:14.3pt;width:27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iVfQIAAA4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" stroked="f">
            <v:textbox style="mso-next-textbox:#Text Box 3">
              <w:txbxContent>
                <w:p w:rsidR="00F010D0" w:rsidRDefault="00F010D0" w:rsidP="00E81304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80745C" w:rsidRPr="00AE0A2B">
        <w:rPr>
          <w:sz w:val="28"/>
          <w:szCs w:val="28"/>
        </w:rPr>
        <w:t xml:space="preserve">                         </w:t>
      </w:r>
    </w:p>
    <w:p w:rsidR="0080745C" w:rsidRPr="00AE0A2B" w:rsidRDefault="0080745C" w:rsidP="00544A88">
      <w:pPr>
        <w:ind w:firstLine="720"/>
        <w:jc w:val="both"/>
        <w:rPr>
          <w:sz w:val="28"/>
          <w:szCs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  <w:szCs w:val="28"/>
        </w:rPr>
      </w:pPr>
      <w:r w:rsidRPr="00AE0A2B">
        <w:rPr>
          <w:sz w:val="28"/>
          <w:szCs w:val="28"/>
        </w:rPr>
        <w:t xml:space="preserve">                 </w:t>
      </w:r>
      <w:r w:rsidRPr="00AE0A2B">
        <w:rPr>
          <w:sz w:val="28"/>
          <w:szCs w:val="28"/>
          <w:lang w:val="en-US"/>
        </w:rPr>
        <w:t>E</w:t>
      </w:r>
      <w:r w:rsidRPr="00AE0A2B">
        <w:rPr>
          <w:sz w:val="28"/>
          <w:szCs w:val="28"/>
        </w:rPr>
        <w:t xml:space="preserve">   =    </w:t>
      </w:r>
      <w:proofErr w:type="gramStart"/>
      <w:r w:rsidRPr="00AE0A2B">
        <w:rPr>
          <w:sz w:val="28"/>
          <w:szCs w:val="28"/>
        </w:rPr>
        <w:t xml:space="preserve">-------  </w:t>
      </w:r>
      <w:proofErr w:type="spellStart"/>
      <w:r w:rsidRPr="00AE0A2B">
        <w:rPr>
          <w:sz w:val="28"/>
          <w:szCs w:val="28"/>
        </w:rPr>
        <w:t>х</w:t>
      </w:r>
      <w:proofErr w:type="spellEnd"/>
      <w:proofErr w:type="gramEnd"/>
      <w:r w:rsidRPr="00AE0A2B">
        <w:rPr>
          <w:sz w:val="28"/>
          <w:szCs w:val="28"/>
        </w:rPr>
        <w:t xml:space="preserve">  100% ,</w:t>
      </w:r>
    </w:p>
    <w:p w:rsidR="0080745C" w:rsidRPr="00AE0A2B" w:rsidRDefault="0080745C" w:rsidP="00544A88">
      <w:pPr>
        <w:rPr>
          <w:sz w:val="28"/>
          <w:szCs w:val="28"/>
        </w:rPr>
      </w:pPr>
      <w:r w:rsidRPr="00AE0A2B">
        <w:rPr>
          <w:sz w:val="28"/>
          <w:szCs w:val="28"/>
        </w:rPr>
        <w:t xml:space="preserve">                                             </w:t>
      </w:r>
      <w:r w:rsidRPr="00AE0A2B">
        <w:rPr>
          <w:sz w:val="28"/>
          <w:szCs w:val="28"/>
          <w:lang w:val="en-US"/>
        </w:rPr>
        <w:t>I</w:t>
      </w:r>
      <w:r w:rsidRPr="00AE0A2B">
        <w:rPr>
          <w:b/>
          <w:sz w:val="28"/>
          <w:szCs w:val="28"/>
          <w:vertAlign w:val="subscript"/>
          <w:lang w:val="en-US"/>
        </w:rPr>
        <w:t>n</w:t>
      </w:r>
    </w:p>
    <w:p w:rsidR="0080745C" w:rsidRPr="00AE0A2B" w:rsidRDefault="0080745C" w:rsidP="00544A88">
      <w:pPr>
        <w:rPr>
          <w:sz w:val="28"/>
          <w:szCs w:val="28"/>
        </w:rPr>
      </w:pPr>
      <w:r w:rsidRPr="00AE0A2B">
        <w:rPr>
          <w:sz w:val="28"/>
          <w:szCs w:val="28"/>
        </w:rPr>
        <w:t>где</w:t>
      </w:r>
      <w:proofErr w:type="gramStart"/>
      <w:r w:rsidRPr="00AE0A2B">
        <w:rPr>
          <w:sz w:val="28"/>
          <w:szCs w:val="28"/>
        </w:rPr>
        <w:t xml:space="preserve"> :</w:t>
      </w:r>
      <w:proofErr w:type="gramEnd"/>
    </w:p>
    <w:p w:rsidR="0080745C" w:rsidRPr="00AE0A2B" w:rsidRDefault="0080745C" w:rsidP="00544A88">
      <w:pPr>
        <w:rPr>
          <w:sz w:val="28"/>
          <w:szCs w:val="28"/>
        </w:rPr>
      </w:pPr>
      <w:r w:rsidRPr="00AE0A2B">
        <w:rPr>
          <w:sz w:val="28"/>
          <w:szCs w:val="28"/>
          <w:lang w:val="en-US"/>
        </w:rPr>
        <w:t>E</w:t>
      </w:r>
      <w:r w:rsidRPr="00AE0A2B">
        <w:rPr>
          <w:sz w:val="28"/>
          <w:szCs w:val="28"/>
        </w:rPr>
        <w:t xml:space="preserve"> – </w:t>
      </w:r>
      <w:proofErr w:type="gramStart"/>
      <w:r w:rsidRPr="00AE0A2B">
        <w:rPr>
          <w:sz w:val="28"/>
          <w:szCs w:val="28"/>
        </w:rPr>
        <w:t>эффективность</w:t>
      </w:r>
      <w:proofErr w:type="gramEnd"/>
      <w:r w:rsidRPr="00AE0A2B">
        <w:rPr>
          <w:sz w:val="28"/>
          <w:szCs w:val="28"/>
        </w:rPr>
        <w:t xml:space="preserve"> реализации Программы (в процентах);</w:t>
      </w:r>
    </w:p>
    <w:p w:rsidR="0080745C" w:rsidRPr="00AE0A2B" w:rsidRDefault="0080745C" w:rsidP="00544A88">
      <w:pPr>
        <w:rPr>
          <w:sz w:val="28"/>
          <w:szCs w:val="28"/>
        </w:rPr>
      </w:pPr>
      <w:proofErr w:type="gramStart"/>
      <w:r w:rsidRPr="00AE0A2B">
        <w:rPr>
          <w:sz w:val="28"/>
          <w:szCs w:val="28"/>
          <w:lang w:val="en-US"/>
        </w:rPr>
        <w:t>I</w:t>
      </w:r>
      <w:r w:rsidRPr="00AE0A2B">
        <w:rPr>
          <w:b/>
          <w:sz w:val="28"/>
          <w:szCs w:val="28"/>
          <w:vertAlign w:val="subscript"/>
          <w:lang w:val="en-US"/>
        </w:rPr>
        <w:t>f</w:t>
      </w:r>
      <w:r w:rsidRPr="00AE0A2B">
        <w:rPr>
          <w:b/>
          <w:sz w:val="28"/>
          <w:szCs w:val="28"/>
          <w:vertAlign w:val="subscript"/>
        </w:rPr>
        <w:t xml:space="preserve">  </w:t>
      </w:r>
      <w:r w:rsidRPr="00AE0A2B">
        <w:rPr>
          <w:sz w:val="28"/>
          <w:szCs w:val="28"/>
        </w:rPr>
        <w:t>–</w:t>
      </w:r>
      <w:proofErr w:type="gramEnd"/>
      <w:r w:rsidRPr="00AE0A2B">
        <w:rPr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80745C" w:rsidRPr="00AE0A2B" w:rsidRDefault="0080745C" w:rsidP="00544A88">
      <w:pPr>
        <w:rPr>
          <w:sz w:val="28"/>
          <w:szCs w:val="28"/>
        </w:rPr>
      </w:pPr>
      <w:r w:rsidRPr="00AE0A2B">
        <w:rPr>
          <w:sz w:val="28"/>
          <w:szCs w:val="28"/>
          <w:lang w:val="en-US"/>
        </w:rPr>
        <w:t>I</w:t>
      </w:r>
      <w:r w:rsidRPr="00AE0A2B">
        <w:rPr>
          <w:b/>
          <w:sz w:val="28"/>
          <w:szCs w:val="28"/>
          <w:vertAlign w:val="subscript"/>
          <w:lang w:val="en-US"/>
        </w:rPr>
        <w:t>n</w:t>
      </w:r>
      <w:r w:rsidRPr="00AE0A2B">
        <w:rPr>
          <w:b/>
          <w:sz w:val="28"/>
          <w:szCs w:val="28"/>
          <w:vertAlign w:val="subscript"/>
        </w:rPr>
        <w:t xml:space="preserve"> </w:t>
      </w:r>
      <w:r w:rsidRPr="00AE0A2B">
        <w:rPr>
          <w:sz w:val="28"/>
          <w:szCs w:val="28"/>
        </w:rPr>
        <w:t>– нормативный индикатор, утвержденный Программой.</w:t>
      </w:r>
    </w:p>
    <w:p w:rsidR="0080745C" w:rsidRPr="00AE0A2B" w:rsidRDefault="0080745C" w:rsidP="00544A88">
      <w:pPr>
        <w:rPr>
          <w:sz w:val="28"/>
          <w:szCs w:val="28"/>
        </w:rPr>
      </w:pPr>
    </w:p>
    <w:p w:rsidR="0080745C" w:rsidRPr="00AE0A2B" w:rsidRDefault="0080745C" w:rsidP="00544A88">
      <w:pPr>
        <w:ind w:firstLine="720"/>
        <w:jc w:val="both"/>
        <w:rPr>
          <w:sz w:val="28"/>
          <w:szCs w:val="28"/>
        </w:rPr>
      </w:pPr>
      <w:r w:rsidRPr="00AE0A2B">
        <w:rPr>
          <w:sz w:val="28"/>
          <w:szCs w:val="28"/>
        </w:rPr>
        <w:t>Критерии оценки эффективности реализации Программы:</w:t>
      </w:r>
    </w:p>
    <w:p w:rsidR="0080745C" w:rsidRPr="00AE0A2B" w:rsidRDefault="0080745C" w:rsidP="00544A88">
      <w:pPr>
        <w:numPr>
          <w:ilvl w:val="0"/>
          <w:numId w:val="27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80745C" w:rsidRPr="00AE0A2B" w:rsidRDefault="0080745C" w:rsidP="00544A88">
      <w:pPr>
        <w:numPr>
          <w:ilvl w:val="0"/>
          <w:numId w:val="27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lastRenderedPageBreak/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80745C" w:rsidRDefault="0080745C" w:rsidP="00544A88">
      <w:pPr>
        <w:numPr>
          <w:ilvl w:val="0"/>
          <w:numId w:val="27"/>
        </w:numPr>
        <w:jc w:val="both"/>
        <w:rPr>
          <w:sz w:val="28"/>
          <w:szCs w:val="28"/>
        </w:rPr>
      </w:pPr>
      <w:r w:rsidRPr="00AE0A2B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80745C" w:rsidRDefault="0080745C" w:rsidP="00544A88">
      <w:pPr>
        <w:jc w:val="both"/>
        <w:rPr>
          <w:sz w:val="28"/>
          <w:szCs w:val="28"/>
        </w:rPr>
      </w:pPr>
    </w:p>
    <w:p w:rsidR="0080745C" w:rsidRDefault="0080745C" w:rsidP="00544A88">
      <w:pPr>
        <w:jc w:val="both"/>
        <w:rPr>
          <w:sz w:val="28"/>
          <w:szCs w:val="28"/>
        </w:rPr>
      </w:pPr>
    </w:p>
    <w:p w:rsidR="0080745C" w:rsidRDefault="0080745C" w:rsidP="00256B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</w:t>
      </w:r>
    </w:p>
    <w:p w:rsidR="0080745C" w:rsidRPr="00AE0A2B" w:rsidRDefault="0080745C" w:rsidP="00256B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С.И.Куркин</w:t>
      </w:r>
    </w:p>
    <w:p w:rsidR="0080745C" w:rsidRPr="00313C89" w:rsidRDefault="0080745C" w:rsidP="00E81304">
      <w:pPr>
        <w:jc w:val="both"/>
        <w:rPr>
          <w:sz w:val="28"/>
          <w:szCs w:val="28"/>
        </w:rPr>
      </w:pPr>
    </w:p>
    <w:p w:rsidR="0080745C" w:rsidRDefault="0080745C" w:rsidP="00E81304">
      <w:pPr>
        <w:jc w:val="center"/>
        <w:rPr>
          <w:b/>
          <w:sz w:val="28"/>
        </w:rPr>
      </w:pPr>
    </w:p>
    <w:p w:rsidR="0080745C" w:rsidRDefault="0080745C"/>
    <w:sectPr w:rsidR="0080745C" w:rsidSect="00256B66">
      <w:pgSz w:w="11907" w:h="16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5E" w:rsidRDefault="0096675E" w:rsidP="001D6CBA">
      <w:r>
        <w:separator/>
      </w:r>
    </w:p>
  </w:endnote>
  <w:endnote w:type="continuationSeparator" w:id="0">
    <w:p w:rsidR="0096675E" w:rsidRDefault="0096675E" w:rsidP="001D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0" w:rsidRDefault="00F010D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0" w:rsidRDefault="00F010D0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0" w:rsidRDefault="00F010D0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0" w:rsidRDefault="00F010D0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0" w:rsidRDefault="00F010D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5E" w:rsidRDefault="0096675E" w:rsidP="001D6CBA">
      <w:r>
        <w:separator/>
      </w:r>
    </w:p>
  </w:footnote>
  <w:footnote w:type="continuationSeparator" w:id="0">
    <w:p w:rsidR="0096675E" w:rsidRDefault="0096675E" w:rsidP="001D6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0" w:rsidRDefault="00F010D0" w:rsidP="00D911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10D0" w:rsidRDefault="00F010D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0" w:rsidRDefault="00F010D0" w:rsidP="00D911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1562">
      <w:rPr>
        <w:rStyle w:val="ac"/>
        <w:noProof/>
      </w:rPr>
      <w:t>2</w:t>
    </w:r>
    <w:r>
      <w:rPr>
        <w:rStyle w:val="ac"/>
      </w:rPr>
      <w:fldChar w:fldCharType="end"/>
    </w:r>
  </w:p>
  <w:p w:rsidR="00F010D0" w:rsidRDefault="00F010D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0" w:rsidRDefault="00F010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3623A"/>
    <w:multiLevelType w:val="hybridMultilevel"/>
    <w:tmpl w:val="3334D50C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00D29"/>
    <w:multiLevelType w:val="hybridMultilevel"/>
    <w:tmpl w:val="4020785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E32F1"/>
    <w:multiLevelType w:val="hybridMultilevel"/>
    <w:tmpl w:val="5B3C7AB8"/>
    <w:lvl w:ilvl="0" w:tplc="D604F0B2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0B6150"/>
    <w:multiLevelType w:val="hybridMultilevel"/>
    <w:tmpl w:val="44C24528"/>
    <w:lvl w:ilvl="0" w:tplc="46B63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F08C4"/>
    <w:multiLevelType w:val="hybridMultilevel"/>
    <w:tmpl w:val="E53E319C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C42E6"/>
    <w:multiLevelType w:val="hybridMultilevel"/>
    <w:tmpl w:val="6F326F82"/>
    <w:lvl w:ilvl="0" w:tplc="DAAC8B2A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C77F1E"/>
    <w:multiLevelType w:val="hybridMultilevel"/>
    <w:tmpl w:val="F68AA09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FCE5ED9"/>
    <w:multiLevelType w:val="hybridMultilevel"/>
    <w:tmpl w:val="2AFC53F2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6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5FE10A9A"/>
    <w:multiLevelType w:val="hybridMultilevel"/>
    <w:tmpl w:val="E5F6915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6470A57"/>
    <w:multiLevelType w:val="hybridMultilevel"/>
    <w:tmpl w:val="B5A0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7083F"/>
    <w:multiLevelType w:val="hybridMultilevel"/>
    <w:tmpl w:val="2CAC1DBA"/>
    <w:lvl w:ilvl="0" w:tplc="1B5036D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D773BD6"/>
    <w:multiLevelType w:val="hybridMultilevel"/>
    <w:tmpl w:val="668A16B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5E05B25"/>
    <w:multiLevelType w:val="hybridMultilevel"/>
    <w:tmpl w:val="AE5A39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6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2"/>
  </w:num>
  <w:num w:numId="4">
    <w:abstractNumId w:val="48"/>
  </w:num>
  <w:num w:numId="5">
    <w:abstractNumId w:val="9"/>
  </w:num>
  <w:num w:numId="6">
    <w:abstractNumId w:val="12"/>
  </w:num>
  <w:num w:numId="7">
    <w:abstractNumId w:val="29"/>
  </w:num>
  <w:num w:numId="8">
    <w:abstractNumId w:val="38"/>
  </w:num>
  <w:num w:numId="9">
    <w:abstractNumId w:val="35"/>
  </w:num>
  <w:num w:numId="10">
    <w:abstractNumId w:val="23"/>
  </w:num>
  <w:num w:numId="11">
    <w:abstractNumId w:val="28"/>
  </w:num>
  <w:num w:numId="12">
    <w:abstractNumId w:val="17"/>
  </w:num>
  <w:num w:numId="13">
    <w:abstractNumId w:val="13"/>
  </w:num>
  <w:num w:numId="14">
    <w:abstractNumId w:val="21"/>
  </w:num>
  <w:num w:numId="15">
    <w:abstractNumId w:val="34"/>
  </w:num>
  <w:num w:numId="16">
    <w:abstractNumId w:val="44"/>
  </w:num>
  <w:num w:numId="17">
    <w:abstractNumId w:val="16"/>
  </w:num>
  <w:num w:numId="18">
    <w:abstractNumId w:val="30"/>
  </w:num>
  <w:num w:numId="19">
    <w:abstractNumId w:val="22"/>
  </w:num>
  <w:num w:numId="20">
    <w:abstractNumId w:val="25"/>
  </w:num>
  <w:num w:numId="21">
    <w:abstractNumId w:val="4"/>
  </w:num>
  <w:num w:numId="22">
    <w:abstractNumId w:val="15"/>
  </w:num>
  <w:num w:numId="23">
    <w:abstractNumId w:val="39"/>
  </w:num>
  <w:num w:numId="24">
    <w:abstractNumId w:val="24"/>
  </w:num>
  <w:num w:numId="25">
    <w:abstractNumId w:val="5"/>
  </w:num>
  <w:num w:numId="26">
    <w:abstractNumId w:val="31"/>
  </w:num>
  <w:num w:numId="27">
    <w:abstractNumId w:val="46"/>
  </w:num>
  <w:num w:numId="28">
    <w:abstractNumId w:val="36"/>
  </w:num>
  <w:num w:numId="29">
    <w:abstractNumId w:val="2"/>
  </w:num>
  <w:num w:numId="30">
    <w:abstractNumId w:val="14"/>
  </w:num>
  <w:num w:numId="31">
    <w:abstractNumId w:val="3"/>
  </w:num>
  <w:num w:numId="32">
    <w:abstractNumId w:val="11"/>
  </w:num>
  <w:num w:numId="33">
    <w:abstractNumId w:val="41"/>
  </w:num>
  <w:num w:numId="34">
    <w:abstractNumId w:val="8"/>
  </w:num>
  <w:num w:numId="35">
    <w:abstractNumId w:val="33"/>
  </w:num>
  <w:num w:numId="36">
    <w:abstractNumId w:val="0"/>
  </w:num>
  <w:num w:numId="37">
    <w:abstractNumId w:val="18"/>
  </w:num>
  <w:num w:numId="38">
    <w:abstractNumId w:val="10"/>
  </w:num>
  <w:num w:numId="39">
    <w:abstractNumId w:val="47"/>
  </w:num>
  <w:num w:numId="40">
    <w:abstractNumId w:val="20"/>
  </w:num>
  <w:num w:numId="41">
    <w:abstractNumId w:val="45"/>
  </w:num>
  <w:num w:numId="42">
    <w:abstractNumId w:val="1"/>
  </w:num>
  <w:num w:numId="43">
    <w:abstractNumId w:val="6"/>
  </w:num>
  <w:num w:numId="44">
    <w:abstractNumId w:val="19"/>
  </w:num>
  <w:num w:numId="45">
    <w:abstractNumId w:val="7"/>
  </w:num>
  <w:num w:numId="46">
    <w:abstractNumId w:val="43"/>
  </w:num>
  <w:num w:numId="47">
    <w:abstractNumId w:val="37"/>
  </w:num>
  <w:num w:numId="48">
    <w:abstractNumId w:val="40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304"/>
    <w:rsid w:val="00025D61"/>
    <w:rsid w:val="00054C38"/>
    <w:rsid w:val="00092BFC"/>
    <w:rsid w:val="00115D53"/>
    <w:rsid w:val="001558E8"/>
    <w:rsid w:val="00173E09"/>
    <w:rsid w:val="001943CC"/>
    <w:rsid w:val="001D6CBA"/>
    <w:rsid w:val="001D7240"/>
    <w:rsid w:val="001F411B"/>
    <w:rsid w:val="002365B6"/>
    <w:rsid w:val="00256B66"/>
    <w:rsid w:val="00290C9D"/>
    <w:rsid w:val="00313C89"/>
    <w:rsid w:val="003950BA"/>
    <w:rsid w:val="003A6738"/>
    <w:rsid w:val="003C502C"/>
    <w:rsid w:val="00407042"/>
    <w:rsid w:val="0053548B"/>
    <w:rsid w:val="00544A88"/>
    <w:rsid w:val="005508A1"/>
    <w:rsid w:val="00620183"/>
    <w:rsid w:val="006841E3"/>
    <w:rsid w:val="006A153A"/>
    <w:rsid w:val="00735BF7"/>
    <w:rsid w:val="007767D9"/>
    <w:rsid w:val="00781360"/>
    <w:rsid w:val="007D03DE"/>
    <w:rsid w:val="0080745C"/>
    <w:rsid w:val="00891A68"/>
    <w:rsid w:val="008E2AEC"/>
    <w:rsid w:val="0096675E"/>
    <w:rsid w:val="009922D1"/>
    <w:rsid w:val="009B5925"/>
    <w:rsid w:val="009B6BB0"/>
    <w:rsid w:val="009D0892"/>
    <w:rsid w:val="009F1577"/>
    <w:rsid w:val="00A21331"/>
    <w:rsid w:val="00A379AC"/>
    <w:rsid w:val="00A44788"/>
    <w:rsid w:val="00A904FD"/>
    <w:rsid w:val="00AC66B6"/>
    <w:rsid w:val="00AD72B9"/>
    <w:rsid w:val="00AE0A2B"/>
    <w:rsid w:val="00B12721"/>
    <w:rsid w:val="00B13524"/>
    <w:rsid w:val="00B33E20"/>
    <w:rsid w:val="00B555C2"/>
    <w:rsid w:val="00BB2BA9"/>
    <w:rsid w:val="00BE4840"/>
    <w:rsid w:val="00C04943"/>
    <w:rsid w:val="00C102FA"/>
    <w:rsid w:val="00C22F60"/>
    <w:rsid w:val="00C44C69"/>
    <w:rsid w:val="00D133F3"/>
    <w:rsid w:val="00D20C7A"/>
    <w:rsid w:val="00D60EF8"/>
    <w:rsid w:val="00D72A52"/>
    <w:rsid w:val="00D87B32"/>
    <w:rsid w:val="00D9117C"/>
    <w:rsid w:val="00DD1562"/>
    <w:rsid w:val="00DF2250"/>
    <w:rsid w:val="00DF2D2D"/>
    <w:rsid w:val="00E03162"/>
    <w:rsid w:val="00E37AEF"/>
    <w:rsid w:val="00E81304"/>
    <w:rsid w:val="00EB1E33"/>
    <w:rsid w:val="00EE75E9"/>
    <w:rsid w:val="00F010D0"/>
    <w:rsid w:val="00F02B10"/>
    <w:rsid w:val="00FD26EC"/>
    <w:rsid w:val="00FF6A4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3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130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1304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81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1304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81304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E81304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304"/>
    <w:rPr>
      <w:rFonts w:ascii="Arial" w:hAnsi="Arial" w:cs="Times New Roman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locked/>
    <w:rsid w:val="00E81304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81304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E8130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81304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E81304"/>
    <w:rPr>
      <w:rFonts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81304"/>
    <w:rPr>
      <w:rFonts w:cs="Times New Roman"/>
      <w:b/>
      <w:sz w:val="24"/>
      <w:szCs w:val="24"/>
    </w:rPr>
  </w:style>
  <w:style w:type="paragraph" w:customStyle="1" w:styleId="ConsPlusCell">
    <w:name w:val="ConsPlusCell"/>
    <w:uiPriority w:val="99"/>
    <w:rsid w:val="00E81304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E81304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81304"/>
    <w:rPr>
      <w:rFonts w:cs="Times New Roman"/>
      <w:sz w:val="28"/>
    </w:rPr>
  </w:style>
  <w:style w:type="paragraph" w:styleId="a3">
    <w:name w:val="Body Text Indent"/>
    <w:basedOn w:val="a"/>
    <w:link w:val="a4"/>
    <w:uiPriority w:val="99"/>
    <w:rsid w:val="00E813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8130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813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E81304"/>
    <w:rPr>
      <w:b/>
      <w:color w:val="000080"/>
      <w:sz w:val="20"/>
    </w:rPr>
  </w:style>
  <w:style w:type="paragraph" w:styleId="a6">
    <w:name w:val="footnote text"/>
    <w:basedOn w:val="a"/>
    <w:link w:val="a7"/>
    <w:uiPriority w:val="99"/>
    <w:rsid w:val="00E8130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E81304"/>
    <w:rPr>
      <w:rFonts w:cs="Times New Roman"/>
    </w:rPr>
  </w:style>
  <w:style w:type="character" w:styleId="a8">
    <w:name w:val="footnote reference"/>
    <w:basedOn w:val="a0"/>
    <w:uiPriority w:val="99"/>
    <w:rsid w:val="00E81304"/>
    <w:rPr>
      <w:rFonts w:cs="Times New Roman"/>
      <w:vertAlign w:val="superscript"/>
    </w:rPr>
  </w:style>
  <w:style w:type="paragraph" w:customStyle="1" w:styleId="a9">
    <w:name w:val="Заголовок статьи"/>
    <w:basedOn w:val="a"/>
    <w:next w:val="a"/>
    <w:uiPriority w:val="99"/>
    <w:rsid w:val="00E8130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uiPriority w:val="99"/>
    <w:rsid w:val="00E813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8130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13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81304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E81304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81304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E813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8130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E81304"/>
    <w:rPr>
      <w:rFonts w:cs="Times New Roman"/>
    </w:rPr>
  </w:style>
  <w:style w:type="paragraph" w:styleId="ad">
    <w:name w:val="Body Text"/>
    <w:basedOn w:val="a"/>
    <w:link w:val="ae"/>
    <w:uiPriority w:val="99"/>
    <w:rsid w:val="00E8130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81304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1304"/>
    <w:pPr>
      <w:jc w:val="center"/>
    </w:pPr>
    <w:rPr>
      <w:b/>
    </w:rPr>
  </w:style>
  <w:style w:type="character" w:customStyle="1" w:styleId="34">
    <w:name w:val="Основной текст 3 Знак"/>
    <w:basedOn w:val="a0"/>
    <w:link w:val="33"/>
    <w:uiPriority w:val="99"/>
    <w:locked/>
    <w:rsid w:val="00E81304"/>
    <w:rPr>
      <w:rFonts w:cs="Times New Roman"/>
      <w:b/>
      <w:sz w:val="24"/>
      <w:szCs w:val="24"/>
    </w:rPr>
  </w:style>
  <w:style w:type="paragraph" w:customStyle="1" w:styleId="ConsPlusTitle">
    <w:name w:val="ConsPlusTitle"/>
    <w:uiPriority w:val="99"/>
    <w:rsid w:val="00E81304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basedOn w:val="a0"/>
    <w:uiPriority w:val="99"/>
    <w:qFormat/>
    <w:rsid w:val="00E81304"/>
    <w:rPr>
      <w:rFonts w:cs="Times New Roman"/>
      <w:b/>
    </w:rPr>
  </w:style>
  <w:style w:type="character" w:styleId="af0">
    <w:name w:val="Hyperlink"/>
    <w:basedOn w:val="a0"/>
    <w:uiPriority w:val="99"/>
    <w:rsid w:val="00E81304"/>
    <w:rPr>
      <w:rFonts w:cs="Times New Roman"/>
      <w:color w:val="0000FF"/>
      <w:u w:val="single"/>
    </w:rPr>
  </w:style>
  <w:style w:type="character" w:customStyle="1" w:styleId="af1">
    <w:name w:val="Текст выноски Знак"/>
    <w:link w:val="af2"/>
    <w:uiPriority w:val="99"/>
    <w:locked/>
    <w:rsid w:val="00E81304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rsid w:val="00E81304"/>
    <w:rPr>
      <w:rFonts w:ascii="Tahoma" w:hAnsi="Tahoma"/>
      <w:sz w:val="16"/>
      <w:szCs w:val="20"/>
      <w:lang/>
    </w:rPr>
  </w:style>
  <w:style w:type="character" w:customStyle="1" w:styleId="BalloonTextChar1">
    <w:name w:val="Balloon Text Char1"/>
    <w:basedOn w:val="a0"/>
    <w:link w:val="af2"/>
    <w:uiPriority w:val="99"/>
    <w:semiHidden/>
    <w:rsid w:val="00B24202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E81304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rsid w:val="00E8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E81304"/>
    <w:rPr>
      <w:rFonts w:cs="Times New Roman"/>
      <w:sz w:val="24"/>
      <w:szCs w:val="24"/>
    </w:rPr>
  </w:style>
  <w:style w:type="table" w:styleId="af5">
    <w:name w:val="Table Grid"/>
    <w:basedOn w:val="a1"/>
    <w:uiPriority w:val="99"/>
    <w:rsid w:val="00E8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uiPriority w:val="99"/>
    <w:rsid w:val="00E8130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uiPriority w:val="99"/>
    <w:rsid w:val="00E813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E81304"/>
    <w:rPr>
      <w:sz w:val="22"/>
      <w:szCs w:val="22"/>
      <w:lang w:val="en-US" w:eastAsia="en-US"/>
    </w:rPr>
  </w:style>
  <w:style w:type="paragraph" w:styleId="af8">
    <w:name w:val="Normal (Web)"/>
    <w:basedOn w:val="a"/>
    <w:uiPriority w:val="99"/>
    <w:rsid w:val="00E81304"/>
    <w:pPr>
      <w:spacing w:before="100" w:beforeAutospacing="1" w:after="100" w:afterAutospacing="1"/>
    </w:pPr>
  </w:style>
  <w:style w:type="character" w:styleId="af9">
    <w:name w:val="Emphasis"/>
    <w:basedOn w:val="a0"/>
    <w:uiPriority w:val="99"/>
    <w:qFormat/>
    <w:rsid w:val="00E81304"/>
    <w:rPr>
      <w:rFonts w:cs="Times New Roman"/>
      <w:i/>
    </w:rPr>
  </w:style>
  <w:style w:type="paragraph" w:customStyle="1" w:styleId="13">
    <w:name w:val="стиль1"/>
    <w:basedOn w:val="a"/>
    <w:uiPriority w:val="99"/>
    <w:rsid w:val="00E81304"/>
    <w:pPr>
      <w:spacing w:before="100" w:beforeAutospacing="1" w:after="100" w:afterAutospacing="1"/>
    </w:pPr>
    <w:rPr>
      <w:color w:val="000000"/>
    </w:rPr>
  </w:style>
  <w:style w:type="character" w:customStyle="1" w:styleId="110">
    <w:name w:val="стиль11"/>
    <w:uiPriority w:val="99"/>
    <w:rsid w:val="00E81304"/>
    <w:rPr>
      <w:color w:val="000000"/>
    </w:rPr>
  </w:style>
  <w:style w:type="paragraph" w:customStyle="1" w:styleId="Style26">
    <w:name w:val="Style26"/>
    <w:basedOn w:val="a"/>
    <w:uiPriority w:val="99"/>
    <w:rsid w:val="00E81304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2">
    <w:name w:val="Style32"/>
    <w:basedOn w:val="a"/>
    <w:uiPriority w:val="99"/>
    <w:rsid w:val="00E81304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uiPriority w:val="99"/>
    <w:rsid w:val="00E81304"/>
    <w:rPr>
      <w:rFonts w:ascii="Times New Roman" w:hAnsi="Times New Roman"/>
      <w:b/>
      <w:sz w:val="22"/>
    </w:rPr>
  </w:style>
  <w:style w:type="character" w:customStyle="1" w:styleId="FontStyle56">
    <w:name w:val="Font Style56"/>
    <w:uiPriority w:val="99"/>
    <w:rsid w:val="00E81304"/>
    <w:rPr>
      <w:rFonts w:ascii="Times New Roman" w:hAnsi="Times New Roman"/>
      <w:sz w:val="22"/>
    </w:rPr>
  </w:style>
  <w:style w:type="paragraph" w:styleId="afa">
    <w:name w:val="Title"/>
    <w:basedOn w:val="a"/>
    <w:link w:val="afb"/>
    <w:uiPriority w:val="99"/>
    <w:qFormat/>
    <w:rsid w:val="00FD26EC"/>
    <w:pPr>
      <w:jc w:val="center"/>
    </w:pPr>
    <w:rPr>
      <w:szCs w:val="20"/>
    </w:rPr>
  </w:style>
  <w:style w:type="character" w:customStyle="1" w:styleId="afb">
    <w:name w:val="Название Знак"/>
    <w:basedOn w:val="a0"/>
    <w:link w:val="afa"/>
    <w:uiPriority w:val="99"/>
    <w:locked/>
    <w:rsid w:val="00FD26EC"/>
    <w:rPr>
      <w:rFonts w:cs="Times New Roman"/>
      <w:sz w:val="24"/>
    </w:rPr>
  </w:style>
  <w:style w:type="paragraph" w:styleId="afc">
    <w:name w:val="List Paragraph"/>
    <w:basedOn w:val="a"/>
    <w:uiPriority w:val="99"/>
    <w:qFormat/>
    <w:rsid w:val="00E03162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http://bits.wikimedia.org/skins-1.5/common/images/sort_none.gif" TargetMode="External"/><Relationship Id="rId18" Type="http://schemas.openxmlformats.org/officeDocument/2006/relationships/hyperlink" Target="http://ru.wikipedia.org/wiki/%D0%91%D0%B5%D1%80%D0%B5%D0%B7%D0%BD%D0%B5%D0%B2%D0%BE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http://ru.wikipedia.org/wiki/%D0%95%D0%BB%D0%B8%D0%B7%D0%B0%D0%B2%D0%B5%D1%82%D0%B8%D0%BD%D1%81%D0%BA%D0%BE%D0%B5_%D1%81%D0%B5%D0%BB%D1%8C%D1%81%D0%BA%D0%BE%D0%B5_%D0%BF%D0%BE%D1%81%D0%B5%D0%BB%D0%B5%D0%BD%D0%B8%D0%B5_(%D0%9B%D0%B5%D0%BD%D0%B8%D0%BD%D0%B3%D1%80%D0%B0%D0%B4%D1%81%D0%BA%D0%B0%D1%8F_%D0%BE%D0%B1%D0%BB%D0%B0%D1%81%D1%82%D1%8C)" TargetMode="External"/><Relationship Id="rId17" Type="http://schemas.openxmlformats.org/officeDocument/2006/relationships/hyperlink" Target="http://ru.wikipedia.org/wiki/%D0%90%D0%BB%D0%B5%D0%BA%D1%81%D0%B5%D0%B5%D0%B2%D0%BA%D0%B0_(%D0%93%D0%B0%D1%82%D1%87%D0%B8%D0%BD%D1%81%D0%BA%D0%B8%D0%B9_%D1%80%D0%B0%D0%B9%D0%BE%D0%BD_%D0%9B%D0%B5%D0%BD%D0%B8%D0%BD%D0%B3%D1%80%D0%B0%D0%B4%D1%81%D0%BA%D0%BE%D0%B9_%D0%BE%D0%B1%D0%BB%D0%B0%D1%81%D1%82%D0%B8)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http://bits.wikimedia.org/skins-1.5/common/images/sort_none.gif" TargetMode="External"/><Relationship Id="rId20" Type="http://schemas.openxmlformats.org/officeDocument/2006/relationships/hyperlink" Target="http://www.economy.gov.ru/minec/%20activity/sections/macro/prognoz/doc20100604_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bits.wikimedia.org/skins-1.5/common/images/sort_none.gi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5%D0%BB%D0%B8%D0%B7%D0%B0%D0%B2%D0%B5%D1%82%D0%B8%D0%BD%D1%81%D0%BA%D0%BE%D0%B5_%D1%81%D0%B5%D0%BB%D1%8C%D1%81%D0%BA%D0%BE%D0%B5_%D0%BF%D0%BE%D1%81%D0%B5%D0%BB%D0%B5%D0%BD%D0%B8%D0%B5_(%D0%9B%D0%B5%D0%BD%D0%B8%D0%BD%D0%B3%D1%80%D0%B0%D0%B4%D1%81%D0%BA%D0%B0%D1%8F_%D0%BE%D0%B1%D0%BB%D0%B0%D1%81%D1%82%D1%8C)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ru.wikipedia.org/wiki/%D0%91%D0%BE%D0%BB%D1%8C%D1%88%D0%B8%D0%B5_%D0%91%D0%BE%D1%80%D0%BD%D0%B8%D1%86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5%D0%BB%D0%B8%D0%B7%D0%B0%D0%B2%D0%B5%D1%82%D0%B8%D0%BD%D1%81%D0%BA%D0%BE%D0%B5_%D1%81%D0%B5%D0%BB%D1%8C%D1%81%D0%BA%D0%BE%D0%B5_%D0%BF%D0%BE%D1%81%D0%B5%D0%BB%D0%B5%D0%BD%D0%B8%D0%B5_(%D0%9B%D0%B5%D0%BD%D0%B8%D0%BD%D0%B3%D1%80%D0%B0%D0%B4%D1%81%D0%BA%D0%B0%D1%8F_%D0%BE%D0%B1%D0%BB%D0%B0%D1%81%D1%82%D1%8C)" TargetMode="External"/><Relationship Id="rId14" Type="http://schemas.openxmlformats.org/officeDocument/2006/relationships/hyperlink" Target="http://ru.wikipedia.org/wiki/2007_%D0%B3%D0%BE%D0%B4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86;&#1087;&#1077;&#1088;&#1072;&#1090;&#1086;&#1088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196</TotalTime>
  <Pages>1</Pages>
  <Words>7705</Words>
  <Characters>43922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11</cp:revision>
  <cp:lastPrinted>2013-02-13T10:56:00Z</cp:lastPrinted>
  <dcterms:created xsi:type="dcterms:W3CDTF">2011-05-31T05:55:00Z</dcterms:created>
  <dcterms:modified xsi:type="dcterms:W3CDTF">2013-02-13T11:02:00Z</dcterms:modified>
</cp:coreProperties>
</file>