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Pr="003650C1" w:rsidRDefault="00C53446" w:rsidP="001B0C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населения о деятельности органов местного самоуправления на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«Митякинское сельское поселение»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B74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F001BC" w:rsidRPr="00D10A7D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86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0.201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C53446" w:rsidRPr="00D10A7D" w:rsidRDefault="00C53446" w:rsidP="00C53446">
      <w:pPr>
        <w:pStyle w:val="ConsPlusNonformat"/>
        <w:widowControl/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за  201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F001BC" w:rsidRPr="00F001BC" w:rsidRDefault="00C53446" w:rsidP="00F001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Pr="00D10A7D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Pr="00F001BC" w:rsidRDefault="00C53446" w:rsidP="00F001B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Отчет  об  освоении  выделенных  финансовых  средств  и  выполнении мероприятий программы (нарастающим итогом с начала действия программы):</w:t>
      </w:r>
    </w:p>
    <w:p w:rsidR="00F001BC" w:rsidRDefault="00C53446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81"/>
        <w:gridCol w:w="992"/>
        <w:gridCol w:w="1134"/>
        <w:gridCol w:w="1276"/>
        <w:gridCol w:w="1134"/>
        <w:gridCol w:w="1276"/>
        <w:gridCol w:w="1417"/>
        <w:gridCol w:w="1190"/>
      </w:tblGrid>
      <w:tr w:rsidR="00C53446" w:rsidRPr="00D10A7D" w:rsidTr="00F001B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F001BC" w:rsidRDefault="001B0C75" w:rsidP="00F001B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01BC">
              <w:rPr>
                <w:rFonts w:ascii="Times New Roman" w:hAnsi="Times New Roman" w:cs="Times New Roman"/>
              </w:rPr>
              <w:t xml:space="preserve">Информирование населения муниципального образования о деятельности органов местного самоуправления в электронных средствах массовой информации (информационные </w:t>
            </w:r>
            <w:proofErr w:type="spellStart"/>
            <w:r w:rsidRPr="00F001BC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F001BC">
              <w:rPr>
                <w:rFonts w:ascii="Times New Roman" w:hAnsi="Times New Roman" w:cs="Times New Roman"/>
              </w:rPr>
              <w:t xml:space="preserve">, интернет-издания); </w:t>
            </w:r>
            <w:proofErr w:type="gramStart"/>
            <w:r w:rsidRPr="00F001BC">
              <w:rPr>
                <w:rFonts w:ascii="Times New Roman" w:hAnsi="Times New Roman" w:cs="Times New Roman"/>
              </w:rPr>
              <w:t>доведение до сведения населения оперативной и достоверной информации о важнейших общественно-политических, социально-культурных событиях в поселении, о деятельности Администрации Митякинского сельского поселения и Собрания депутатов Митякинского сельского поселения, состояния экономики, экологии и др. сфер общественной жизни Митякинского сельского поселения, вопросам прав, свобод и обязанностей граждан, их безопасности и др. вопросам, представляющим общественный интерес в средствах наружной рекламы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3A5E31" w:rsidP="003A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0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3A5E31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3A5E31" w:rsidRDefault="003A5E31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3A5E31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3A5E31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="00F001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3446" w:rsidRPr="00D10A7D" w:rsidTr="00F001BC">
        <w:trPr>
          <w:cantSplit/>
          <w:trHeight w:val="24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3A5E31" w:rsidP="003A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0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3A5E31" w:rsidP="003A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0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3A5E31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3A5E31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3A5E31" w:rsidP="0055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="00F001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3446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2B7342">
      <w:pPr>
        <w:pStyle w:val="a3"/>
        <w:jc w:val="both"/>
        <w:rPr>
          <w:rFonts w:ascii="Times New Roman" w:hAnsi="Times New Roman"/>
          <w:sz w:val="28"/>
        </w:rPr>
        <w:sectPr w:rsidR="002B7342" w:rsidSect="00C53446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2B7342" w:rsidRPr="00500FF8" w:rsidRDefault="002B7342" w:rsidP="002B73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2013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>
        <w:rPr>
          <w:rFonts w:ascii="Times New Roman" w:hAnsi="Times New Roman"/>
          <w:sz w:val="28"/>
          <w:szCs w:val="28"/>
        </w:rPr>
        <w:t>«Информирование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по результатам за 2013 год.</w:t>
      </w:r>
    </w:p>
    <w:p w:rsidR="002B7342" w:rsidRPr="00AD16DD" w:rsidRDefault="002B7342" w:rsidP="002B7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342" w:rsidRPr="00A05AB5" w:rsidRDefault="002B7342" w:rsidP="002B7342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Финансирование программных мероприятий осуществляется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</w:t>
      </w:r>
      <w:r w:rsidR="00543CEF"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от  18.12.2012 №29  «О бюджете  Митякинского сельского поселения Тарасовского района на 2013 год и на плановый период 2014 и 2015 годов».</w:t>
      </w:r>
    </w:p>
    <w:p w:rsidR="002B7342" w:rsidRPr="00A05AB5" w:rsidRDefault="002B7342" w:rsidP="002B73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A05A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</w:t>
      </w:r>
      <w:r w:rsidRPr="00A05AB5">
        <w:rPr>
          <w:rFonts w:ascii="Times New Roman" w:hAnsi="Times New Roman"/>
          <w:sz w:val="28"/>
          <w:szCs w:val="28"/>
        </w:rPr>
        <w:t xml:space="preserve">»  </w:t>
      </w:r>
      <w:r w:rsidRPr="00A05AB5">
        <w:rPr>
          <w:rFonts w:ascii="Times New Roman" w:hAnsi="Times New Roman"/>
          <w:sz w:val="28"/>
        </w:rPr>
        <w:t xml:space="preserve"> в 2013 году предусматривается </w:t>
      </w:r>
      <w:r w:rsidR="003A5E31">
        <w:rPr>
          <w:rFonts w:ascii="Times New Roman" w:hAnsi="Times New Roman"/>
          <w:sz w:val="28"/>
        </w:rPr>
        <w:t>31</w:t>
      </w:r>
      <w:r w:rsidRPr="00A05AB5">
        <w:rPr>
          <w:rFonts w:ascii="Times New Roman" w:hAnsi="Times New Roman"/>
          <w:sz w:val="28"/>
        </w:rPr>
        <w:t>,</w:t>
      </w:r>
      <w:r w:rsidR="003A5E31">
        <w:rPr>
          <w:rFonts w:ascii="Times New Roman" w:hAnsi="Times New Roman"/>
          <w:sz w:val="28"/>
        </w:rPr>
        <w:t>4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A05AB5">
        <w:rPr>
          <w:rFonts w:ascii="Times New Roman" w:hAnsi="Times New Roman"/>
          <w:sz w:val="28"/>
        </w:rPr>
        <w:t xml:space="preserve"> бюджет сельского поселения – </w:t>
      </w:r>
      <w:r w:rsidR="003A5E31">
        <w:rPr>
          <w:rFonts w:ascii="Times New Roman" w:hAnsi="Times New Roman"/>
          <w:sz w:val="28"/>
        </w:rPr>
        <w:t>31</w:t>
      </w:r>
      <w:r w:rsidRPr="00A05AB5">
        <w:rPr>
          <w:rFonts w:ascii="Times New Roman" w:hAnsi="Times New Roman"/>
          <w:sz w:val="28"/>
        </w:rPr>
        <w:t>,</w:t>
      </w:r>
      <w:r w:rsidR="003A5E31">
        <w:rPr>
          <w:rFonts w:ascii="Times New Roman" w:hAnsi="Times New Roman"/>
          <w:sz w:val="28"/>
        </w:rPr>
        <w:t>4</w:t>
      </w:r>
      <w:r w:rsidRPr="00A05AB5">
        <w:rPr>
          <w:rFonts w:ascii="Times New Roman" w:hAnsi="Times New Roman"/>
          <w:sz w:val="28"/>
        </w:rPr>
        <w:t xml:space="preserve"> тыс. рублей. </w:t>
      </w:r>
    </w:p>
    <w:p w:rsidR="002B7342" w:rsidRPr="00A05AB5" w:rsidRDefault="002B7342" w:rsidP="002B7342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 </w:t>
      </w:r>
      <w:r w:rsidR="00543CEF">
        <w:rPr>
          <w:sz w:val="28"/>
        </w:rPr>
        <w:t xml:space="preserve">составили </w:t>
      </w:r>
      <w:r w:rsidR="003A5E31">
        <w:rPr>
          <w:sz w:val="28"/>
        </w:rPr>
        <w:t>31,3</w:t>
      </w:r>
      <w:r w:rsidR="00543CEF" w:rsidRPr="00543CEF">
        <w:rPr>
          <w:sz w:val="28"/>
        </w:rPr>
        <w:t xml:space="preserve"> </w:t>
      </w:r>
      <w:r w:rsidR="00543CEF" w:rsidRPr="00A05AB5">
        <w:rPr>
          <w:sz w:val="28"/>
        </w:rPr>
        <w:t>тыс. рублей</w:t>
      </w:r>
      <w:r w:rsidRPr="00A05AB5">
        <w:rPr>
          <w:sz w:val="28"/>
        </w:rPr>
        <w:t xml:space="preserve">. </w:t>
      </w:r>
    </w:p>
    <w:p w:rsidR="002B7342" w:rsidRPr="00A05AB5" w:rsidRDefault="002B7342" w:rsidP="002B7342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2B7342" w:rsidRPr="00A05AB5" w:rsidRDefault="002B7342" w:rsidP="002B7342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2B7342" w:rsidRPr="00A05AB5" w:rsidRDefault="002B7342" w:rsidP="002B7342">
      <w:pPr>
        <w:jc w:val="center"/>
        <w:rPr>
          <w:sz w:val="28"/>
          <w:szCs w:val="28"/>
        </w:rPr>
      </w:pPr>
    </w:p>
    <w:p w:rsidR="002B7342" w:rsidRPr="00A05AB5" w:rsidRDefault="002B7342" w:rsidP="002B7342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2B7342" w:rsidRPr="009D10BC" w:rsidRDefault="002B7342" w:rsidP="002B7342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3A5E31" w:rsidP="00543C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31</w:t>
            </w:r>
            <w:r w:rsidRPr="00A05AB5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714509" w:rsidRDefault="003A5E31" w:rsidP="003A5E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</w:rPr>
              <w:t>31</w:t>
            </w:r>
            <w:r w:rsidRPr="00A05AB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3A5E31" w:rsidRDefault="003A5E31" w:rsidP="005547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99,6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3A5E31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31</w:t>
            </w:r>
            <w:r w:rsidRPr="00A05AB5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714509" w:rsidRDefault="003A5E31" w:rsidP="003A5E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</w:rPr>
              <w:t>31</w:t>
            </w:r>
            <w:r w:rsidRPr="00A05AB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3A5E31" w:rsidRDefault="003A5E31" w:rsidP="005547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99,6</w:t>
            </w:r>
          </w:p>
        </w:tc>
      </w:tr>
    </w:tbl>
    <w:p w:rsidR="002B7342" w:rsidRPr="00A05AB5" w:rsidRDefault="002B7342" w:rsidP="002B7342">
      <w:pPr>
        <w:rPr>
          <w:sz w:val="28"/>
        </w:rPr>
      </w:pPr>
    </w:p>
    <w:p w:rsidR="002B7342" w:rsidRPr="00A05AB5" w:rsidRDefault="002B7342" w:rsidP="002B7342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Средства </w:t>
      </w:r>
      <w:r w:rsidR="00554774">
        <w:rPr>
          <w:sz w:val="28"/>
        </w:rPr>
        <w:t>используются</w:t>
      </w:r>
      <w:r w:rsidRPr="00A05AB5">
        <w:rPr>
          <w:sz w:val="28"/>
        </w:rPr>
        <w:t xml:space="preserve"> строго по целевому назначению на выполнение программных мероприятий.</w:t>
      </w:r>
    </w:p>
    <w:p w:rsidR="002B7342" w:rsidRPr="00A05AB5" w:rsidRDefault="002B7342" w:rsidP="002B7342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2B7342" w:rsidRPr="009D10BC" w:rsidRDefault="002B7342" w:rsidP="002B734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342" w:rsidRPr="00A05AB5" w:rsidRDefault="002B7342" w:rsidP="002B73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2013 году  долгосрочная целевая программа сельского поселения «</w:t>
      </w:r>
      <w:r w:rsidR="00543CEF"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="00543CEF" w:rsidRPr="00945B3C">
        <w:rPr>
          <w:rFonts w:ascii="Times New Roman" w:hAnsi="Times New Roman"/>
          <w:sz w:val="28"/>
          <w:szCs w:val="28"/>
        </w:rPr>
        <w:t xml:space="preserve"> сельско</w:t>
      </w:r>
      <w:r w:rsidR="00543CEF">
        <w:rPr>
          <w:rFonts w:ascii="Times New Roman" w:hAnsi="Times New Roman"/>
          <w:sz w:val="28"/>
          <w:szCs w:val="28"/>
        </w:rPr>
        <w:t>е</w:t>
      </w:r>
      <w:r w:rsidR="00543CEF" w:rsidRPr="00945B3C">
        <w:rPr>
          <w:rFonts w:ascii="Times New Roman" w:hAnsi="Times New Roman"/>
          <w:sz w:val="28"/>
          <w:szCs w:val="28"/>
        </w:rPr>
        <w:t xml:space="preserve"> поселени</w:t>
      </w:r>
      <w:r w:rsidR="00543CEF">
        <w:rPr>
          <w:rFonts w:ascii="Times New Roman" w:hAnsi="Times New Roman"/>
          <w:sz w:val="28"/>
          <w:szCs w:val="28"/>
        </w:rPr>
        <w:t>е</w:t>
      </w:r>
      <w:r w:rsidR="00543CEF" w:rsidRPr="00945B3C">
        <w:rPr>
          <w:rFonts w:ascii="Times New Roman" w:hAnsi="Times New Roman"/>
          <w:sz w:val="28"/>
          <w:szCs w:val="28"/>
        </w:rPr>
        <w:t xml:space="preserve">  на 201</w:t>
      </w:r>
      <w:r w:rsidR="00543CEF">
        <w:rPr>
          <w:rFonts w:ascii="Times New Roman" w:hAnsi="Times New Roman"/>
          <w:sz w:val="28"/>
          <w:szCs w:val="28"/>
        </w:rPr>
        <w:t>3</w:t>
      </w:r>
      <w:r w:rsidR="00543CEF" w:rsidRPr="00945B3C">
        <w:rPr>
          <w:rFonts w:ascii="Times New Roman" w:hAnsi="Times New Roman"/>
          <w:sz w:val="28"/>
          <w:szCs w:val="28"/>
        </w:rPr>
        <w:t>-201</w:t>
      </w:r>
      <w:r w:rsidR="00543CEF">
        <w:rPr>
          <w:rFonts w:ascii="Times New Roman" w:hAnsi="Times New Roman"/>
          <w:sz w:val="28"/>
          <w:szCs w:val="28"/>
        </w:rPr>
        <w:t>5</w:t>
      </w:r>
      <w:r w:rsidR="00543CEF" w:rsidRPr="00945B3C">
        <w:rPr>
          <w:rFonts w:ascii="Times New Roman" w:hAnsi="Times New Roman"/>
          <w:sz w:val="28"/>
          <w:szCs w:val="28"/>
        </w:rPr>
        <w:t xml:space="preserve">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осуществляется путем реализации программных мероприятий, сгруппированных по следующим направлениям:</w:t>
      </w:r>
    </w:p>
    <w:p w:rsidR="002B7342" w:rsidRPr="00543CEF" w:rsidRDefault="002B7342" w:rsidP="002B7342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543CEF" w:rsidRPr="00543CEF">
        <w:rPr>
          <w:sz w:val="28"/>
          <w:szCs w:val="28"/>
        </w:rPr>
        <w:t xml:space="preserve">Информирование населения муниципального образования о деятельности органов местного самоуправления в электронных средствах массовой информации (информационные </w:t>
      </w:r>
      <w:proofErr w:type="spellStart"/>
      <w:r w:rsidR="00543CEF" w:rsidRPr="00543CEF">
        <w:rPr>
          <w:sz w:val="28"/>
          <w:szCs w:val="28"/>
        </w:rPr>
        <w:t>агенства</w:t>
      </w:r>
      <w:proofErr w:type="spellEnd"/>
      <w:r w:rsidR="00543CEF" w:rsidRPr="00543CEF">
        <w:rPr>
          <w:sz w:val="28"/>
          <w:szCs w:val="28"/>
        </w:rPr>
        <w:t xml:space="preserve">, интернет-издания); </w:t>
      </w:r>
      <w:proofErr w:type="gramStart"/>
      <w:r w:rsidR="00543CEF" w:rsidRPr="00543CEF">
        <w:rPr>
          <w:sz w:val="28"/>
          <w:szCs w:val="28"/>
        </w:rPr>
        <w:t>доведение до сведения населения оперативной и достоверной информации о важнейших общественно-политических, социально-культурных событиях в поселении, о деятельности Администрации Митякинского сельского поселения и Собрания депутатов Митякинского сельского поселения, состояния экономики, экологии и др. сфер общественной жизни Митякинского сельского поселения, вопросам прав, свобод и обязанностей граждан, их безопасности и др. вопросам, представляющим общественный интерес в средствах наружной рекламы</w:t>
      </w:r>
      <w:r w:rsidRPr="00543CEF">
        <w:rPr>
          <w:sz w:val="28"/>
          <w:szCs w:val="28"/>
        </w:rPr>
        <w:t>.</w:t>
      </w:r>
      <w:proofErr w:type="gramEnd"/>
    </w:p>
    <w:p w:rsidR="00FB3DDA" w:rsidRDefault="00FB3DDA" w:rsidP="00FB3DDA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FB3DDA" w:rsidRDefault="00FB3DDA" w:rsidP="00FB3DD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 способствовало заключению договоров с ИП «Трухина Диана Геннадьевна», МУП «Редакция «Родная сторона»», его эффективному и рациональному  использованию. Затраты на реализацию Программы соответствуют  достигнутым за </w:t>
      </w:r>
      <w:r w:rsidR="003A5E31">
        <w:rPr>
          <w:sz w:val="28"/>
          <w:szCs w:val="28"/>
        </w:rPr>
        <w:t>2013 год</w:t>
      </w:r>
      <w:r>
        <w:rPr>
          <w:sz w:val="28"/>
          <w:szCs w:val="28"/>
        </w:rPr>
        <w:t xml:space="preserve"> результатам.</w:t>
      </w:r>
    </w:p>
    <w:p w:rsidR="00FB3DDA" w:rsidRDefault="00FB3DDA" w:rsidP="00FB3DDA">
      <w:pPr>
        <w:spacing w:line="228" w:lineRule="auto"/>
        <w:ind w:firstLine="708"/>
        <w:jc w:val="both"/>
        <w:rPr>
          <w:color w:val="FF0000"/>
          <w:sz w:val="28"/>
          <w:szCs w:val="28"/>
        </w:rPr>
      </w:pPr>
    </w:p>
    <w:p w:rsidR="00FB3DDA" w:rsidRDefault="00FB3DDA" w:rsidP="00FB3DDA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Сведения о соответствии  фактических показателей реализации Программы показателям, установленным докладами о результативности.</w:t>
      </w:r>
    </w:p>
    <w:p w:rsidR="00FB3DDA" w:rsidRDefault="00FB3DDA" w:rsidP="00FB3DDA">
      <w:pPr>
        <w:spacing w:line="228" w:lineRule="auto"/>
        <w:jc w:val="both"/>
        <w:rPr>
          <w:sz w:val="28"/>
          <w:szCs w:val="28"/>
        </w:rPr>
      </w:pPr>
    </w:p>
    <w:p w:rsidR="00FB3DDA" w:rsidRDefault="00FB3DDA" w:rsidP="00FB3DD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 показатели  реализации Программы  соответствуют показателям, установленным докладами о результативности.</w:t>
      </w:r>
      <w:r>
        <w:rPr>
          <w:sz w:val="28"/>
          <w:szCs w:val="28"/>
        </w:rPr>
        <w:br/>
      </w:r>
    </w:p>
    <w:p w:rsidR="00FB3DDA" w:rsidRDefault="00FB3DDA" w:rsidP="00543CEF">
      <w:pPr>
        <w:pStyle w:val="a3"/>
        <w:ind w:firstLine="708"/>
        <w:jc w:val="center"/>
        <w:rPr>
          <w:rFonts w:ascii="Times New Roman" w:hAnsi="Times New Roman"/>
          <w:sz w:val="28"/>
        </w:rPr>
      </w:pPr>
    </w:p>
    <w:p w:rsidR="002B7342" w:rsidRPr="00475680" w:rsidRDefault="00FB3DDA" w:rsidP="00FB3DDA">
      <w:pPr>
        <w:pStyle w:val="a3"/>
        <w:ind w:firstLine="708"/>
        <w:jc w:val="center"/>
        <w:rPr>
          <w:sz w:val="28"/>
        </w:rPr>
      </w:pPr>
      <w:r>
        <w:rPr>
          <w:rFonts w:ascii="Times New Roman" w:hAnsi="Times New Roman"/>
          <w:sz w:val="28"/>
        </w:rPr>
        <w:t>6</w:t>
      </w:r>
      <w:r w:rsidR="002B7342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2B7342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2B7342" w:rsidRPr="004756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</w:t>
      </w:r>
      <w:r w:rsidR="002B7342" w:rsidRPr="00475680">
        <w:rPr>
          <w:rFonts w:ascii="Times New Roman" w:hAnsi="Times New Roman"/>
          <w:sz w:val="28"/>
          <w:szCs w:val="28"/>
        </w:rPr>
        <w:t>».</w:t>
      </w:r>
    </w:p>
    <w:p w:rsidR="00FB3DDA" w:rsidRDefault="00FB3DDA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</w:p>
    <w:p w:rsidR="002B7342" w:rsidRPr="00475680" w:rsidRDefault="002B7342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B7342" w:rsidRPr="00475680" w:rsidRDefault="002B7342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2013 год с утвержденными на год значениями целевых индикаторов. </w:t>
      </w:r>
    </w:p>
    <w:p w:rsidR="002B7342" w:rsidRPr="00FB3DDA" w:rsidRDefault="00FB3DDA" w:rsidP="00FB3DDA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7342" w:rsidRPr="00475680" w:rsidRDefault="00554774" w:rsidP="002B734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2B7342"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2B7342" w:rsidRPr="00554774">
        <w:rPr>
          <w:rFonts w:ascii="Times New Roman" w:hAnsi="Times New Roman" w:cs="Times New Roman"/>
          <w:sz w:val="24"/>
          <w:szCs w:val="24"/>
        </w:rPr>
        <w:t>С.И. Куркин</w:t>
      </w:r>
    </w:p>
    <w:p w:rsidR="002B7342" w:rsidRPr="00475680" w:rsidRDefault="002B7342" w:rsidP="002B7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2B7342" w:rsidRPr="00475680" w:rsidRDefault="002B7342" w:rsidP="002B7342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2B7342" w:rsidRDefault="002B7342" w:rsidP="002B7342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FB3DDA" w:rsidRPr="00475680" w:rsidRDefault="00FB3DDA" w:rsidP="00FB3DDA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3A5E31">
        <w:rPr>
          <w:sz w:val="24"/>
          <w:szCs w:val="24"/>
        </w:rPr>
        <w:t>2</w:t>
      </w:r>
      <w:r>
        <w:rPr>
          <w:sz w:val="24"/>
          <w:szCs w:val="24"/>
        </w:rPr>
        <w:t xml:space="preserve">0» </w:t>
      </w:r>
      <w:r w:rsidR="003A5E31">
        <w:rPr>
          <w:sz w:val="24"/>
          <w:szCs w:val="24"/>
        </w:rPr>
        <w:t>янва</w:t>
      </w:r>
      <w:r w:rsidR="00714509">
        <w:rPr>
          <w:sz w:val="24"/>
          <w:szCs w:val="24"/>
        </w:rPr>
        <w:t>ря</w:t>
      </w:r>
      <w:r>
        <w:rPr>
          <w:sz w:val="24"/>
          <w:szCs w:val="24"/>
        </w:rPr>
        <w:t xml:space="preserve"> 201</w:t>
      </w:r>
      <w:r w:rsidR="003A5E31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FB3DDA" w:rsidRDefault="00FB3DDA" w:rsidP="00FB3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Pr="00475680" w:rsidRDefault="002B7342" w:rsidP="002B7342">
      <w:pPr>
        <w:rPr>
          <w:sz w:val="24"/>
          <w:szCs w:val="24"/>
        </w:rPr>
      </w:pPr>
    </w:p>
    <w:p w:rsidR="002B7342" w:rsidRPr="00475680" w:rsidRDefault="002B7342" w:rsidP="002B7342">
      <w:pPr>
        <w:rPr>
          <w:sz w:val="24"/>
          <w:szCs w:val="24"/>
        </w:rPr>
      </w:pPr>
    </w:p>
    <w:p w:rsidR="002B7342" w:rsidRDefault="002B7342" w:rsidP="002B7342">
      <w:pPr>
        <w:rPr>
          <w:sz w:val="24"/>
          <w:szCs w:val="24"/>
        </w:rPr>
      </w:pPr>
    </w:p>
    <w:p w:rsidR="002B7342" w:rsidRDefault="002B7342" w:rsidP="00FB3DDA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Pr="00D10A7D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2B7342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F1B"/>
    <w:multiLevelType w:val="hybridMultilevel"/>
    <w:tmpl w:val="21DC6B6A"/>
    <w:lvl w:ilvl="0" w:tplc="2AFA0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3446"/>
    <w:rsid w:val="000B53EF"/>
    <w:rsid w:val="00116011"/>
    <w:rsid w:val="001B0C75"/>
    <w:rsid w:val="002B7342"/>
    <w:rsid w:val="003A5E31"/>
    <w:rsid w:val="00401332"/>
    <w:rsid w:val="004378D9"/>
    <w:rsid w:val="0045606B"/>
    <w:rsid w:val="004B51DC"/>
    <w:rsid w:val="004C7AE6"/>
    <w:rsid w:val="00543CEF"/>
    <w:rsid w:val="00554774"/>
    <w:rsid w:val="00714509"/>
    <w:rsid w:val="008B7F97"/>
    <w:rsid w:val="008D7AED"/>
    <w:rsid w:val="009515EF"/>
    <w:rsid w:val="00A42BBB"/>
    <w:rsid w:val="00AF20DA"/>
    <w:rsid w:val="00BD07AF"/>
    <w:rsid w:val="00C53446"/>
    <w:rsid w:val="00CF79FD"/>
    <w:rsid w:val="00D24B6E"/>
    <w:rsid w:val="00ED090A"/>
    <w:rsid w:val="00F001BC"/>
    <w:rsid w:val="00F162BC"/>
    <w:rsid w:val="00F70B74"/>
    <w:rsid w:val="00F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3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3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2B734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2B73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327A6-CB97-4BD3-809A-7F13CA1B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2014-02-10T11:01:00Z</cp:lastPrinted>
  <dcterms:created xsi:type="dcterms:W3CDTF">2012-06-19T07:40:00Z</dcterms:created>
  <dcterms:modified xsi:type="dcterms:W3CDTF">2014-02-10T11:01:00Z</dcterms:modified>
</cp:coreProperties>
</file>