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F801AD" w14:textId="77777777" w:rsidR="00644B0E" w:rsidRDefault="00644B0E" w:rsidP="00644B0E">
      <w:pPr>
        <w:jc w:val="center"/>
        <w:outlineLvl w:val="0"/>
        <w:rPr>
          <w:bCs/>
          <w:snapToGrid w:val="0"/>
          <w:sz w:val="28"/>
          <w:szCs w:val="28"/>
        </w:rPr>
      </w:pPr>
      <w:r>
        <w:rPr>
          <w:bCs/>
          <w:snapToGrid w:val="0"/>
          <w:sz w:val="28"/>
          <w:szCs w:val="28"/>
        </w:rPr>
        <w:t>РОССИЙСКАЯ ФЕДЕРАЦИЯ</w:t>
      </w:r>
    </w:p>
    <w:p w14:paraId="08651707" w14:textId="77777777" w:rsidR="00644B0E" w:rsidRDefault="00644B0E" w:rsidP="00644B0E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14:paraId="29311E78" w14:textId="77777777" w:rsidR="00644B0E" w:rsidRDefault="00644B0E" w:rsidP="00644B0E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14:paraId="5C6A9A8A" w14:textId="77777777" w:rsidR="00644B0E" w:rsidRDefault="00644B0E" w:rsidP="00644B0E">
      <w:pPr>
        <w:jc w:val="center"/>
        <w:rPr>
          <w:sz w:val="28"/>
          <w:szCs w:val="28"/>
        </w:rPr>
      </w:pPr>
      <w:r>
        <w:rPr>
          <w:sz w:val="28"/>
          <w:szCs w:val="28"/>
        </w:rPr>
        <w:t>«МИТЯКИНСКОЕ СЕЛЬСКОЕ ПОСЕЛЕНИЕ»</w:t>
      </w:r>
    </w:p>
    <w:p w14:paraId="00B77BC6" w14:textId="77777777" w:rsidR="00644B0E" w:rsidRDefault="00644B0E" w:rsidP="00644B0E">
      <w:pPr>
        <w:jc w:val="center"/>
        <w:rPr>
          <w:sz w:val="28"/>
          <w:szCs w:val="28"/>
        </w:rPr>
      </w:pPr>
    </w:p>
    <w:p w14:paraId="1A141407" w14:textId="77777777" w:rsidR="00644B0E" w:rsidRDefault="00644B0E" w:rsidP="00644B0E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МИТЯКИНСКОГО СЕЛЬСКОГО ПОСЕЛЕНИЯ</w:t>
      </w:r>
    </w:p>
    <w:p w14:paraId="0F5113C2" w14:textId="77777777" w:rsidR="00644B0E" w:rsidRDefault="00644B0E" w:rsidP="00644B0E">
      <w:pPr>
        <w:jc w:val="center"/>
        <w:rPr>
          <w:sz w:val="28"/>
          <w:szCs w:val="28"/>
        </w:rPr>
      </w:pPr>
    </w:p>
    <w:p w14:paraId="346FB5D5" w14:textId="77777777" w:rsidR="00644B0E" w:rsidRDefault="00644B0E" w:rsidP="00644B0E">
      <w:pPr>
        <w:jc w:val="center"/>
        <w:rPr>
          <w:sz w:val="28"/>
          <w:szCs w:val="28"/>
        </w:rPr>
      </w:pPr>
    </w:p>
    <w:p w14:paraId="3C9F7EFD" w14:textId="77777777" w:rsidR="00644B0E" w:rsidRDefault="00644B0E" w:rsidP="00644B0E">
      <w:pPr>
        <w:jc w:val="center"/>
        <w:rPr>
          <w:sz w:val="28"/>
          <w:szCs w:val="28"/>
        </w:rPr>
      </w:pPr>
    </w:p>
    <w:p w14:paraId="4DD7807F" w14:textId="77777777" w:rsidR="00644B0E" w:rsidRDefault="00644B0E" w:rsidP="00644B0E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14:paraId="5F695C5B" w14:textId="77777777" w:rsidR="00644B0E" w:rsidRDefault="00644B0E" w:rsidP="00644B0E">
      <w:pPr>
        <w:jc w:val="center"/>
        <w:rPr>
          <w:sz w:val="28"/>
        </w:rPr>
      </w:pPr>
    </w:p>
    <w:p w14:paraId="6808EF31" w14:textId="77777777" w:rsidR="00644B0E" w:rsidRDefault="00644B0E" w:rsidP="00644B0E">
      <w:pPr>
        <w:jc w:val="center"/>
        <w:rPr>
          <w:sz w:val="14"/>
        </w:rPr>
      </w:pPr>
    </w:p>
    <w:p w14:paraId="39CD065D" w14:textId="77777777" w:rsidR="00644B0E" w:rsidRDefault="00644B0E" w:rsidP="00644B0E">
      <w:pPr>
        <w:rPr>
          <w:sz w:val="28"/>
        </w:rPr>
      </w:pPr>
      <w:r>
        <w:rPr>
          <w:sz w:val="28"/>
        </w:rPr>
        <w:t xml:space="preserve">28.01.2021 г.                                             № 11                             ст. </w:t>
      </w:r>
      <w:proofErr w:type="spellStart"/>
      <w:r>
        <w:rPr>
          <w:sz w:val="28"/>
        </w:rPr>
        <w:t>Митякинская</w:t>
      </w:r>
      <w:proofErr w:type="spellEnd"/>
    </w:p>
    <w:p w14:paraId="0979F647" w14:textId="77777777" w:rsidR="00644B0E" w:rsidRDefault="00644B0E" w:rsidP="00644B0E">
      <w:pPr>
        <w:rPr>
          <w:sz w:val="28"/>
          <w:szCs w:val="28"/>
        </w:rPr>
      </w:pPr>
    </w:p>
    <w:p w14:paraId="26E9C920" w14:textId="77777777" w:rsidR="00644B0E" w:rsidRDefault="00644B0E" w:rsidP="00644B0E">
      <w:pPr>
        <w:rPr>
          <w:sz w:val="28"/>
          <w:szCs w:val="28"/>
        </w:rPr>
      </w:pPr>
    </w:p>
    <w:p w14:paraId="71D5A777" w14:textId="77777777" w:rsidR="00644B0E" w:rsidRDefault="00644B0E" w:rsidP="00644B0E">
      <w:pPr>
        <w:rPr>
          <w:sz w:val="28"/>
          <w:szCs w:val="28"/>
        </w:rPr>
      </w:pPr>
      <w:r>
        <w:rPr>
          <w:sz w:val="28"/>
          <w:szCs w:val="28"/>
        </w:rPr>
        <w:t>О сроках выплаты заработной платы</w:t>
      </w:r>
    </w:p>
    <w:p w14:paraId="2C866E14" w14:textId="77777777" w:rsidR="00644B0E" w:rsidRDefault="00644B0E" w:rsidP="00644B0E">
      <w:pPr>
        <w:rPr>
          <w:sz w:val="28"/>
          <w:szCs w:val="28"/>
        </w:rPr>
      </w:pPr>
      <w:r>
        <w:rPr>
          <w:sz w:val="28"/>
          <w:szCs w:val="28"/>
        </w:rPr>
        <w:t xml:space="preserve">по Администрации </w:t>
      </w:r>
      <w:proofErr w:type="spellStart"/>
      <w:r>
        <w:rPr>
          <w:sz w:val="28"/>
          <w:szCs w:val="28"/>
        </w:rPr>
        <w:t>Митякинского</w:t>
      </w:r>
      <w:proofErr w:type="spellEnd"/>
    </w:p>
    <w:p w14:paraId="3C39B3D5" w14:textId="77777777" w:rsidR="00644B0E" w:rsidRDefault="00644B0E" w:rsidP="00644B0E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в 2021 году</w:t>
      </w:r>
    </w:p>
    <w:p w14:paraId="0CB4BF8F" w14:textId="77777777" w:rsidR="00644B0E" w:rsidRDefault="00644B0E" w:rsidP="00644B0E">
      <w:pPr>
        <w:rPr>
          <w:sz w:val="28"/>
          <w:szCs w:val="28"/>
        </w:rPr>
      </w:pPr>
    </w:p>
    <w:p w14:paraId="0D2587E0" w14:textId="77777777" w:rsidR="00644B0E" w:rsidRDefault="00644B0E" w:rsidP="00644B0E">
      <w:pPr>
        <w:rPr>
          <w:sz w:val="28"/>
          <w:szCs w:val="28"/>
        </w:rPr>
      </w:pPr>
    </w:p>
    <w:p w14:paraId="73DA5551" w14:textId="77777777" w:rsidR="00644B0E" w:rsidRDefault="00644B0E" w:rsidP="00644B0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целях упорядочения выплаты заработной платы работникам Администрации </w:t>
      </w:r>
      <w:proofErr w:type="spellStart"/>
      <w:r>
        <w:rPr>
          <w:sz w:val="28"/>
          <w:szCs w:val="28"/>
        </w:rPr>
        <w:t>Митякинского</w:t>
      </w:r>
      <w:proofErr w:type="spellEnd"/>
      <w:r>
        <w:rPr>
          <w:sz w:val="28"/>
          <w:szCs w:val="28"/>
        </w:rPr>
        <w:t xml:space="preserve"> сельского поселения в соответствии со ст. 136 Трудового кодекса Российской Федерации,</w:t>
      </w:r>
    </w:p>
    <w:p w14:paraId="1A08066E" w14:textId="77777777" w:rsidR="00644B0E" w:rsidRDefault="00644B0E" w:rsidP="00644B0E">
      <w:pPr>
        <w:jc w:val="both"/>
        <w:rPr>
          <w:sz w:val="28"/>
          <w:szCs w:val="28"/>
        </w:rPr>
      </w:pPr>
    </w:p>
    <w:p w14:paraId="40EB6322" w14:textId="77777777" w:rsidR="00644B0E" w:rsidRDefault="00644B0E" w:rsidP="00644B0E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14:paraId="2146D988" w14:textId="77777777" w:rsidR="00644B0E" w:rsidRDefault="00644B0E" w:rsidP="00644B0E">
      <w:pPr>
        <w:jc w:val="both"/>
        <w:rPr>
          <w:sz w:val="28"/>
          <w:szCs w:val="28"/>
        </w:rPr>
      </w:pPr>
    </w:p>
    <w:p w14:paraId="36140981" w14:textId="77777777" w:rsidR="00644B0E" w:rsidRDefault="00644B0E" w:rsidP="00644B0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срок выплаты заработной платы работникам Администрации </w:t>
      </w:r>
      <w:proofErr w:type="spellStart"/>
      <w:r>
        <w:rPr>
          <w:sz w:val="28"/>
          <w:szCs w:val="28"/>
        </w:rPr>
        <w:t>Митякинского</w:t>
      </w:r>
      <w:proofErr w:type="spellEnd"/>
      <w:r>
        <w:rPr>
          <w:sz w:val="28"/>
          <w:szCs w:val="28"/>
        </w:rPr>
        <w:t xml:space="preserve"> сельского поселения за проработанную первую половину – 20 числа каждого месяца, за вторую половину – 05 числа следующего за отчетным.</w:t>
      </w:r>
    </w:p>
    <w:p w14:paraId="39BD5E33" w14:textId="77777777" w:rsidR="00644B0E" w:rsidRDefault="00644B0E" w:rsidP="00644B0E">
      <w:pPr>
        <w:ind w:left="720"/>
        <w:jc w:val="both"/>
        <w:rPr>
          <w:sz w:val="28"/>
          <w:szCs w:val="28"/>
        </w:rPr>
      </w:pPr>
    </w:p>
    <w:p w14:paraId="30D3972E" w14:textId="77777777" w:rsidR="00644B0E" w:rsidRDefault="00644B0E" w:rsidP="00644B0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Если день выплаты заработной платы совпадает с выходным или нерабочим днем, ее необходимо выплатить накануне этого дня.</w:t>
      </w:r>
    </w:p>
    <w:p w14:paraId="405B9295" w14:textId="77777777" w:rsidR="00644B0E" w:rsidRDefault="00644B0E" w:rsidP="00644B0E">
      <w:pPr>
        <w:ind w:left="720"/>
        <w:jc w:val="both"/>
        <w:rPr>
          <w:sz w:val="28"/>
          <w:szCs w:val="28"/>
        </w:rPr>
      </w:pPr>
    </w:p>
    <w:p w14:paraId="141333ED" w14:textId="77777777" w:rsidR="00644B0E" w:rsidRDefault="00644B0E" w:rsidP="00644B0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Возложить контроль за своевременностью выплаты заработной платы на заведующего сектором экономики и финансов.</w:t>
      </w:r>
    </w:p>
    <w:p w14:paraId="3FBBBDC0" w14:textId="77777777" w:rsidR="00644B0E" w:rsidRDefault="00644B0E" w:rsidP="00644B0E">
      <w:pPr>
        <w:jc w:val="both"/>
        <w:rPr>
          <w:sz w:val="28"/>
          <w:szCs w:val="28"/>
        </w:rPr>
      </w:pPr>
    </w:p>
    <w:p w14:paraId="206B4080" w14:textId="77777777" w:rsidR="00644B0E" w:rsidRDefault="00644B0E" w:rsidP="00644B0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Довести график выплаты заработной платы до отделения УФК по Тарасовскому району Ростовской области.</w:t>
      </w:r>
    </w:p>
    <w:p w14:paraId="4D96287E" w14:textId="77777777" w:rsidR="00644B0E" w:rsidRDefault="00644B0E" w:rsidP="00644B0E">
      <w:pPr>
        <w:ind w:left="360"/>
        <w:jc w:val="both"/>
        <w:rPr>
          <w:sz w:val="28"/>
          <w:szCs w:val="28"/>
        </w:rPr>
      </w:pPr>
    </w:p>
    <w:p w14:paraId="149C5A3E" w14:textId="77777777" w:rsidR="00644B0E" w:rsidRDefault="00644B0E" w:rsidP="00644B0E">
      <w:pPr>
        <w:rPr>
          <w:sz w:val="28"/>
          <w:szCs w:val="28"/>
        </w:rPr>
      </w:pPr>
    </w:p>
    <w:p w14:paraId="4D3EC8A6" w14:textId="77777777" w:rsidR="00644B0E" w:rsidRDefault="00644B0E" w:rsidP="00644B0E">
      <w:pPr>
        <w:rPr>
          <w:sz w:val="28"/>
          <w:szCs w:val="28"/>
        </w:rPr>
      </w:pPr>
    </w:p>
    <w:p w14:paraId="7CA4771F" w14:textId="77777777" w:rsidR="00644B0E" w:rsidRDefault="00644B0E" w:rsidP="00644B0E">
      <w:pPr>
        <w:rPr>
          <w:sz w:val="28"/>
          <w:szCs w:val="28"/>
        </w:rPr>
      </w:pPr>
    </w:p>
    <w:p w14:paraId="4C7AD2E7" w14:textId="77777777" w:rsidR="00644B0E" w:rsidRDefault="00644B0E" w:rsidP="00644B0E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14:paraId="3BAAD2D7" w14:textId="784F3B69" w:rsidR="00F46E73" w:rsidRPr="00644B0E" w:rsidRDefault="00644B0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Митякинского</w:t>
      </w:r>
      <w:proofErr w:type="spellEnd"/>
      <w:r>
        <w:rPr>
          <w:sz w:val="28"/>
          <w:szCs w:val="28"/>
        </w:rPr>
        <w:t xml:space="preserve"> сельского поселения                                                      С.И. Куркин</w:t>
      </w:r>
      <w:bookmarkStart w:id="0" w:name="_GoBack"/>
      <w:bookmarkEnd w:id="0"/>
    </w:p>
    <w:sectPr w:rsidR="00F46E73" w:rsidRPr="00644B0E" w:rsidSect="00644B0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38155D"/>
    <w:multiLevelType w:val="hybridMultilevel"/>
    <w:tmpl w:val="2BFCD3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004"/>
    <w:rsid w:val="00644B0E"/>
    <w:rsid w:val="00675004"/>
    <w:rsid w:val="00F46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5EFD9"/>
  <w15:chartTrackingRefBased/>
  <w15:docId w15:val="{29F47733-40E2-4F43-81D3-0BC177F57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4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1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2022-11-28T06:09:00Z</dcterms:created>
  <dcterms:modified xsi:type="dcterms:W3CDTF">2022-11-28T06:09:00Z</dcterms:modified>
</cp:coreProperties>
</file>