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E950B7" w:rsidRDefault="00E950B7" w:rsidP="00E950B7">
      <w:pPr>
        <w:jc w:val="center"/>
        <w:rPr>
          <w:b/>
          <w:sz w:val="26"/>
          <w:szCs w:val="26"/>
        </w:rPr>
      </w:pPr>
      <w:r w:rsidRPr="00EA7A96">
        <w:rPr>
          <w:b/>
          <w:sz w:val="26"/>
          <w:szCs w:val="26"/>
        </w:rPr>
        <w:t xml:space="preserve">РОССИЙСКАЯ   ФЕДЕРАЦИЯ               </w:t>
      </w:r>
    </w:p>
    <w:p w:rsidR="00E950B7" w:rsidRDefault="00E950B7" w:rsidP="00E950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  <w:r>
        <w:rPr>
          <w:b/>
          <w:sz w:val="26"/>
          <w:szCs w:val="26"/>
        </w:rPr>
        <w:br/>
        <w:t>ТАРАСОВСКИЙ РАЙОН</w:t>
      </w:r>
    </w:p>
    <w:p w:rsidR="00E950B7" w:rsidRDefault="00E950B7" w:rsidP="00E950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</w:t>
      </w:r>
      <w:r>
        <w:rPr>
          <w:b/>
          <w:sz w:val="26"/>
          <w:szCs w:val="26"/>
        </w:rPr>
        <w:br/>
        <w:t>«МИТЯКИНСКОЕ СЕЛЬСКОЕ ПОСЕЛЕНИЕ»</w:t>
      </w:r>
    </w:p>
    <w:p w:rsidR="00E950B7" w:rsidRDefault="00E950B7" w:rsidP="00E950B7">
      <w:pPr>
        <w:jc w:val="center"/>
        <w:rPr>
          <w:b/>
          <w:sz w:val="26"/>
          <w:szCs w:val="26"/>
        </w:rPr>
      </w:pPr>
    </w:p>
    <w:p w:rsidR="00E950B7" w:rsidRPr="00EA7A96" w:rsidRDefault="00E950B7" w:rsidP="00E950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МИТЯКИНСКОГО СЕЛЬСКОГО ПОСЕЛЕНИЯ</w:t>
      </w:r>
    </w:p>
    <w:p w:rsidR="00E950B7" w:rsidRPr="00EA7A96" w:rsidRDefault="00E950B7" w:rsidP="00E950B7">
      <w:pPr>
        <w:jc w:val="center"/>
        <w:rPr>
          <w:b/>
          <w:sz w:val="26"/>
          <w:szCs w:val="26"/>
        </w:rPr>
      </w:pPr>
    </w:p>
    <w:p w:rsidR="00E950B7" w:rsidRPr="00EA7A96" w:rsidRDefault="00E950B7" w:rsidP="00E950B7">
      <w:pPr>
        <w:jc w:val="center"/>
        <w:rPr>
          <w:b/>
          <w:sz w:val="26"/>
          <w:szCs w:val="26"/>
        </w:rPr>
      </w:pPr>
      <w:r w:rsidRPr="00EA7A96">
        <w:rPr>
          <w:b/>
          <w:sz w:val="26"/>
          <w:szCs w:val="26"/>
        </w:rPr>
        <w:t>ПОСТАНОВЛЕНИЕ</w:t>
      </w:r>
    </w:p>
    <w:p w:rsidR="00E950B7" w:rsidRDefault="00E950B7" w:rsidP="00E950B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950B7" w:rsidRPr="00EA7A96" w:rsidRDefault="006122BC" w:rsidP="00E950B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950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E950B7">
        <w:rPr>
          <w:rFonts w:ascii="Times New Roman" w:hAnsi="Times New Roman" w:cs="Times New Roman"/>
          <w:sz w:val="26"/>
          <w:szCs w:val="26"/>
        </w:rPr>
        <w:t xml:space="preserve">.2016.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181</w:t>
      </w:r>
      <w:r w:rsidR="00E950B7">
        <w:rPr>
          <w:rFonts w:ascii="Times New Roman" w:hAnsi="Times New Roman" w:cs="Times New Roman"/>
          <w:sz w:val="26"/>
          <w:szCs w:val="26"/>
        </w:rPr>
        <w:t xml:space="preserve">                                   ст. </w:t>
      </w:r>
      <w:proofErr w:type="spellStart"/>
      <w:r w:rsidR="00E950B7">
        <w:rPr>
          <w:rFonts w:ascii="Times New Roman" w:hAnsi="Times New Roman" w:cs="Times New Roman"/>
          <w:sz w:val="26"/>
          <w:szCs w:val="26"/>
        </w:rPr>
        <w:t>Митякинская</w:t>
      </w:r>
      <w:proofErr w:type="spellEnd"/>
    </w:p>
    <w:p w:rsidR="00E950B7" w:rsidRPr="00EA7A96" w:rsidRDefault="00E950B7" w:rsidP="00E950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950B7" w:rsidRDefault="00E950B7" w:rsidP="00E950B7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культуры», </w:t>
      </w:r>
      <w:proofErr w:type="gramStart"/>
      <w:r>
        <w:rPr>
          <w:b/>
          <w:szCs w:val="28"/>
        </w:rPr>
        <w:t>утвержденную</w:t>
      </w:r>
      <w:proofErr w:type="gramEnd"/>
      <w:r>
        <w:rPr>
          <w:b/>
          <w:szCs w:val="28"/>
        </w:rPr>
        <w:t xml:space="preserve"> постановлением № 188 от 28.12.2015 г.</w:t>
      </w:r>
      <w:r w:rsidR="00161918">
        <w:rPr>
          <w:b/>
          <w:szCs w:val="28"/>
        </w:rPr>
        <w:t xml:space="preserve"> (в редакции от 24.02.2016 № 25</w:t>
      </w:r>
      <w:r w:rsidR="00BD57D9">
        <w:rPr>
          <w:b/>
          <w:szCs w:val="28"/>
        </w:rPr>
        <w:t>, от 02.06.2016 № 76</w:t>
      </w:r>
      <w:r w:rsidR="00161918">
        <w:rPr>
          <w:b/>
          <w:szCs w:val="28"/>
        </w:rPr>
        <w:t>)</w:t>
      </w:r>
    </w:p>
    <w:p w:rsidR="00E950B7" w:rsidRPr="0090472D" w:rsidRDefault="00E950B7" w:rsidP="00E950B7">
      <w:pPr>
        <w:pStyle w:val="a3"/>
        <w:ind w:firstLine="709"/>
        <w:jc w:val="center"/>
        <w:rPr>
          <w:b/>
          <w:szCs w:val="28"/>
        </w:rPr>
      </w:pPr>
    </w:p>
    <w:p w:rsidR="00E950B7" w:rsidRDefault="00E950B7" w:rsidP="00E950B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</w:t>
      </w:r>
      <w:bookmarkStart w:id="0" w:name="bookmark10"/>
      <w:r>
        <w:rPr>
          <w:szCs w:val="28"/>
        </w:rPr>
        <w:t>о исполнение подпункта 2 пункта 5 Перечня поручений по реализации Послания Президента Российской Федерации Федеральному Собранию Российской Федерации от 12.12.2013 г. № Пр-3086,</w:t>
      </w:r>
      <w:r w:rsidR="006122BC">
        <w:rPr>
          <w:szCs w:val="28"/>
        </w:rPr>
        <w:t xml:space="preserve"> Указа Президента Российской Федерации от 07.05.2012 г. № 597 «О мероприятиях по реализации государственной социальной политики»</w:t>
      </w:r>
      <w:r>
        <w:rPr>
          <w:szCs w:val="28"/>
        </w:rPr>
        <w:t xml:space="preserve"> Постановления Админис</w:t>
      </w:r>
      <w:r w:rsidR="006122BC">
        <w:rPr>
          <w:szCs w:val="28"/>
        </w:rPr>
        <w:t>трации Тарасовского района от 09</w:t>
      </w:r>
      <w:r>
        <w:rPr>
          <w:szCs w:val="28"/>
        </w:rPr>
        <w:t>.0</w:t>
      </w:r>
      <w:r w:rsidR="006122BC">
        <w:rPr>
          <w:szCs w:val="28"/>
        </w:rPr>
        <w:t>6</w:t>
      </w:r>
      <w:r>
        <w:rPr>
          <w:szCs w:val="28"/>
        </w:rPr>
        <w:t>.201</w:t>
      </w:r>
      <w:r w:rsidR="006122BC">
        <w:rPr>
          <w:szCs w:val="28"/>
        </w:rPr>
        <w:t>5</w:t>
      </w:r>
      <w:r>
        <w:rPr>
          <w:szCs w:val="28"/>
        </w:rPr>
        <w:t>г. № 3</w:t>
      </w:r>
      <w:r w:rsidR="006122BC">
        <w:rPr>
          <w:szCs w:val="28"/>
        </w:rPr>
        <w:t>69</w:t>
      </w:r>
      <w:r>
        <w:rPr>
          <w:szCs w:val="28"/>
        </w:rPr>
        <w:t xml:space="preserve">,  Администрация Митякинского сельского поселения </w:t>
      </w:r>
      <w:r>
        <w:rPr>
          <w:b/>
          <w:spacing w:val="30"/>
          <w:szCs w:val="28"/>
        </w:rPr>
        <w:t>п</w:t>
      </w:r>
      <w:r w:rsidRPr="0090472D">
        <w:rPr>
          <w:b/>
          <w:spacing w:val="30"/>
          <w:szCs w:val="28"/>
        </w:rPr>
        <w:t>остановляет</w:t>
      </w:r>
      <w:r w:rsidRPr="0090472D">
        <w:rPr>
          <w:szCs w:val="28"/>
        </w:rPr>
        <w:t>:</w:t>
      </w:r>
    </w:p>
    <w:bookmarkEnd w:id="0"/>
    <w:p w:rsidR="00E950B7" w:rsidRDefault="00E950B7" w:rsidP="00E950B7">
      <w:pPr>
        <w:pStyle w:val="a3"/>
        <w:ind w:firstLine="709"/>
        <w:jc w:val="center"/>
        <w:rPr>
          <w:szCs w:val="28"/>
        </w:rPr>
      </w:pPr>
    </w:p>
    <w:p w:rsidR="00E950B7" w:rsidRDefault="00E950B7" w:rsidP="00E950B7">
      <w:pPr>
        <w:pStyle w:val="a3"/>
        <w:ind w:firstLine="709"/>
        <w:jc w:val="center"/>
        <w:rPr>
          <w:szCs w:val="28"/>
        </w:rPr>
      </w:pPr>
    </w:p>
    <w:p w:rsidR="00E950B7" w:rsidRDefault="00E950B7" w:rsidP="00E950B7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Pr="00CC054B">
        <w:rPr>
          <w:szCs w:val="28"/>
        </w:rPr>
        <w:t xml:space="preserve"> </w:t>
      </w:r>
      <w:r>
        <w:rPr>
          <w:szCs w:val="28"/>
        </w:rPr>
        <w:t>приложение к постановлению Администрации Митякинского сельского п</w:t>
      </w:r>
      <w:r w:rsidR="00161918">
        <w:rPr>
          <w:szCs w:val="28"/>
        </w:rPr>
        <w:t>оселения от 28.12.2015г № 188 (</w:t>
      </w:r>
      <w:r>
        <w:rPr>
          <w:szCs w:val="28"/>
        </w:rPr>
        <w:t>в редакции от 24.02.2016 № 25</w:t>
      </w:r>
      <w:r w:rsidR="00BD57D9">
        <w:rPr>
          <w:szCs w:val="28"/>
        </w:rPr>
        <w:t>, от 02.06.2016 № 76</w:t>
      </w:r>
      <w:r>
        <w:rPr>
          <w:szCs w:val="28"/>
        </w:rPr>
        <w:t xml:space="preserve">) « Об утверждении новой редакции </w:t>
      </w:r>
      <w:hyperlink w:anchor="Par24" w:history="1">
        <w:proofErr w:type="gramStart"/>
        <w:r w:rsidRPr="00CC054B">
          <w:rPr>
            <w:szCs w:val="28"/>
          </w:rPr>
          <w:t>План</w:t>
        </w:r>
        <w:proofErr w:type="gramEnd"/>
      </w:hyperlink>
      <w:r>
        <w:rPr>
          <w:szCs w:val="28"/>
        </w:rPr>
        <w:t>а</w:t>
      </w:r>
      <w:r w:rsidRPr="00CC054B">
        <w:rPr>
          <w:szCs w:val="28"/>
        </w:rPr>
        <w:t xml:space="preserve"> мероприятий ("дорожную карту") "Изменения в отраслях социальной сферы, направленные на повышени</w:t>
      </w:r>
      <w:r>
        <w:rPr>
          <w:szCs w:val="28"/>
        </w:rPr>
        <w:t>е эффективности сферы культуры" изменения согласно приложению к настоящему постановлению.</w:t>
      </w:r>
    </w:p>
    <w:p w:rsidR="00E950B7" w:rsidRPr="00CC054B" w:rsidRDefault="00E950B7" w:rsidP="00E950B7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C054B">
        <w:rPr>
          <w:szCs w:val="28"/>
        </w:rPr>
        <w:t>Постановление вступает в силу с момента официального опубликования.</w:t>
      </w:r>
    </w:p>
    <w:p w:rsidR="00E950B7" w:rsidRPr="00274C31" w:rsidRDefault="00E950B7" w:rsidP="00E950B7">
      <w:pPr>
        <w:pStyle w:val="a3"/>
        <w:tabs>
          <w:tab w:val="left" w:pos="567"/>
          <w:tab w:val="left" w:pos="851"/>
          <w:tab w:val="left" w:pos="1276"/>
        </w:tabs>
        <w:jc w:val="both"/>
        <w:rPr>
          <w:szCs w:val="28"/>
        </w:rPr>
      </w:pPr>
      <w:r w:rsidRPr="00274C31">
        <w:rPr>
          <w:szCs w:val="28"/>
        </w:rPr>
        <w:t xml:space="preserve">    </w:t>
      </w:r>
      <w:r w:rsidR="00BD57D9">
        <w:rPr>
          <w:szCs w:val="28"/>
        </w:rPr>
        <w:tab/>
        <w:t xml:space="preserve">  3</w:t>
      </w:r>
      <w:r w:rsidRPr="00274C31">
        <w:rPr>
          <w:szCs w:val="28"/>
        </w:rPr>
        <w:t xml:space="preserve">.  </w:t>
      </w:r>
      <w:proofErr w:type="gramStart"/>
      <w:r w:rsidRPr="00274C31">
        <w:rPr>
          <w:szCs w:val="28"/>
        </w:rPr>
        <w:t>Контроль за</w:t>
      </w:r>
      <w:proofErr w:type="gramEnd"/>
      <w:r w:rsidRPr="00274C31">
        <w:rPr>
          <w:szCs w:val="28"/>
        </w:rPr>
        <w:t xml:space="preserve"> выполнением постановления возложить на </w:t>
      </w:r>
      <w:r>
        <w:rPr>
          <w:szCs w:val="28"/>
        </w:rPr>
        <w:t>заведующую сектором экономики финансов Косоротову М.О.</w:t>
      </w:r>
    </w:p>
    <w:p w:rsidR="00E950B7" w:rsidRPr="0090472D" w:rsidRDefault="00E950B7" w:rsidP="00E950B7">
      <w:pPr>
        <w:pStyle w:val="a3"/>
        <w:rPr>
          <w:szCs w:val="28"/>
          <w:u w:val="single"/>
        </w:rPr>
      </w:pPr>
    </w:p>
    <w:p w:rsidR="00E950B7" w:rsidRDefault="00E950B7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 w:rsidRPr="0090472D">
        <w:rPr>
          <w:szCs w:val="28"/>
        </w:rPr>
        <w:t xml:space="preserve">      </w:t>
      </w:r>
    </w:p>
    <w:p w:rsidR="00E950B7" w:rsidRDefault="00E950B7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Pr="0090472D">
        <w:rPr>
          <w:szCs w:val="28"/>
        </w:rPr>
        <w:t xml:space="preserve"> </w:t>
      </w:r>
    </w:p>
    <w:p w:rsidR="00E950B7" w:rsidRDefault="00E950B7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 w:rsidRPr="0090472D">
        <w:rPr>
          <w:szCs w:val="28"/>
        </w:rPr>
        <w:t>Глава</w:t>
      </w:r>
      <w:r>
        <w:rPr>
          <w:szCs w:val="28"/>
        </w:rPr>
        <w:t xml:space="preserve"> Митякинского </w:t>
      </w:r>
    </w:p>
    <w:p w:rsidR="00E950B7" w:rsidRDefault="006122BC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>
        <w:rPr>
          <w:szCs w:val="28"/>
        </w:rPr>
        <w:t>с</w:t>
      </w:r>
      <w:r w:rsidR="00E950B7">
        <w:rPr>
          <w:szCs w:val="28"/>
        </w:rPr>
        <w:t>ельского поселения</w:t>
      </w:r>
      <w:r w:rsidR="00E950B7" w:rsidRPr="0090472D">
        <w:rPr>
          <w:szCs w:val="28"/>
        </w:rPr>
        <w:tab/>
        <w:t xml:space="preserve">   </w:t>
      </w:r>
      <w:r w:rsidR="00E950B7" w:rsidRPr="0090472D">
        <w:rPr>
          <w:szCs w:val="28"/>
        </w:rPr>
        <w:tab/>
      </w:r>
      <w:r w:rsidR="00E950B7">
        <w:rPr>
          <w:szCs w:val="28"/>
        </w:rPr>
        <w:t xml:space="preserve">  С.И. Куркин</w:t>
      </w:r>
    </w:p>
    <w:p w:rsidR="00E950B7" w:rsidRDefault="00E950B7" w:rsidP="00E950B7">
      <w:pPr>
        <w:pStyle w:val="a3"/>
        <w:rPr>
          <w:szCs w:val="28"/>
        </w:rPr>
      </w:pPr>
    </w:p>
    <w:p w:rsidR="00E950B7" w:rsidRDefault="00E950B7" w:rsidP="00E950B7">
      <w:pPr>
        <w:pStyle w:val="a3"/>
        <w:rPr>
          <w:szCs w:val="28"/>
        </w:rPr>
      </w:pPr>
    </w:p>
    <w:p w:rsidR="008330F3" w:rsidRDefault="008330F3" w:rsidP="0067407F">
      <w:pPr>
        <w:rPr>
          <w:sz w:val="28"/>
        </w:rPr>
      </w:pPr>
    </w:p>
    <w:p w:rsidR="000675E8" w:rsidRDefault="000675E8" w:rsidP="0067407F">
      <w:pPr>
        <w:rPr>
          <w:sz w:val="28"/>
        </w:rPr>
      </w:pPr>
    </w:p>
    <w:p w:rsidR="000675E8" w:rsidRPr="00096504" w:rsidRDefault="000675E8" w:rsidP="0067407F">
      <w:pPr>
        <w:rPr>
          <w:sz w:val="28"/>
        </w:rPr>
      </w:pPr>
    </w:p>
    <w:p w:rsidR="00DC2F00" w:rsidRDefault="00DC2F00" w:rsidP="00DC2F00">
      <w:pPr>
        <w:contextualSpacing/>
        <w:rPr>
          <w:sz w:val="28"/>
          <w:szCs w:val="28"/>
        </w:rPr>
        <w:sectPr w:rsidR="00DC2F00" w:rsidSect="00F2052F">
          <w:footerReference w:type="default" r:id="rId7"/>
          <w:pgSz w:w="11907" w:h="16840"/>
          <w:pgMar w:top="709" w:right="851" w:bottom="1134" w:left="1560" w:header="720" w:footer="720" w:gutter="0"/>
          <w:cols w:space="720"/>
        </w:sectPr>
      </w:pPr>
    </w:p>
    <w:p w:rsidR="00DC2F00" w:rsidRPr="00611EF8" w:rsidRDefault="00DC2F00" w:rsidP="008920F6">
      <w:pPr>
        <w:pageBreakBefore/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lastRenderedPageBreak/>
        <w:t>Приложение</w:t>
      </w:r>
    </w:p>
    <w:p w:rsidR="00DC2F00" w:rsidRPr="00611EF8" w:rsidRDefault="00DC2F00" w:rsidP="00C72E65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к постановлению</w:t>
      </w:r>
      <w:r w:rsidR="00C72E65">
        <w:rPr>
          <w:sz w:val="28"/>
          <w:szCs w:val="28"/>
        </w:rPr>
        <w:t xml:space="preserve"> Администрации Тарасовского района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Ростовской области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 xml:space="preserve">от </w:t>
      </w:r>
      <w:r w:rsidR="00E75C3F">
        <w:rPr>
          <w:sz w:val="28"/>
          <w:szCs w:val="28"/>
        </w:rPr>
        <w:t xml:space="preserve"> </w:t>
      </w:r>
      <w:r w:rsidR="00BD57D9">
        <w:rPr>
          <w:sz w:val="28"/>
          <w:szCs w:val="28"/>
        </w:rPr>
        <w:t>27</w:t>
      </w:r>
      <w:r w:rsidR="001B588A">
        <w:rPr>
          <w:sz w:val="28"/>
          <w:szCs w:val="28"/>
        </w:rPr>
        <w:t>.</w:t>
      </w:r>
      <w:r w:rsidR="006122BC">
        <w:rPr>
          <w:sz w:val="28"/>
          <w:szCs w:val="28"/>
        </w:rPr>
        <w:t>12</w:t>
      </w:r>
      <w:r w:rsidR="001B588A">
        <w:rPr>
          <w:sz w:val="28"/>
          <w:szCs w:val="28"/>
        </w:rPr>
        <w:t xml:space="preserve">.2016 г. </w:t>
      </w:r>
      <w:r w:rsidRPr="00611EF8">
        <w:rPr>
          <w:sz w:val="28"/>
          <w:szCs w:val="28"/>
        </w:rPr>
        <w:t xml:space="preserve">№ </w:t>
      </w:r>
      <w:r w:rsidR="00BD57D9">
        <w:rPr>
          <w:sz w:val="28"/>
          <w:szCs w:val="28"/>
        </w:rPr>
        <w:t>1</w:t>
      </w:r>
      <w:r w:rsidR="006122BC">
        <w:rPr>
          <w:sz w:val="28"/>
          <w:szCs w:val="28"/>
        </w:rPr>
        <w:t>8</w:t>
      </w:r>
      <w:r w:rsidR="00AB3A05">
        <w:rPr>
          <w:sz w:val="28"/>
          <w:szCs w:val="28"/>
        </w:rPr>
        <w:t>1</w:t>
      </w:r>
    </w:p>
    <w:p w:rsidR="00DC2F00" w:rsidRDefault="00DC2F00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143A6F" w:rsidRPr="00611EF8" w:rsidRDefault="00143A6F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E950B7" w:rsidRDefault="00DC2F00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вносимые в приложение к постановлению </w:t>
      </w:r>
      <w:r w:rsidRPr="00611EF8">
        <w:rPr>
          <w:rFonts w:ascii="Times New Roman" w:hAnsi="Times New Roman"/>
          <w:spacing w:val="-4"/>
          <w:sz w:val="28"/>
          <w:szCs w:val="28"/>
        </w:rPr>
        <w:br/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E950B7">
        <w:rPr>
          <w:rFonts w:ascii="Times New Roman" w:hAnsi="Times New Roman"/>
          <w:spacing w:val="-4"/>
          <w:sz w:val="28"/>
          <w:szCs w:val="28"/>
        </w:rPr>
        <w:t>Митякинского сельского поселения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E950B7">
        <w:rPr>
          <w:rFonts w:ascii="Times New Roman" w:hAnsi="Times New Roman"/>
          <w:spacing w:val="-4"/>
          <w:sz w:val="28"/>
          <w:szCs w:val="28"/>
        </w:rPr>
        <w:t>28</w:t>
      </w:r>
      <w:r w:rsidRPr="00611EF8">
        <w:rPr>
          <w:rFonts w:ascii="Times New Roman" w:hAnsi="Times New Roman"/>
          <w:spacing w:val="-4"/>
          <w:sz w:val="28"/>
          <w:szCs w:val="28"/>
        </w:rPr>
        <w:t>.</w:t>
      </w:r>
      <w:r w:rsidR="00E950B7">
        <w:rPr>
          <w:rFonts w:ascii="Times New Roman" w:hAnsi="Times New Roman"/>
          <w:spacing w:val="-4"/>
          <w:sz w:val="28"/>
          <w:szCs w:val="28"/>
        </w:rPr>
        <w:t>12</w:t>
      </w:r>
      <w:r w:rsidRPr="00611EF8">
        <w:rPr>
          <w:rFonts w:ascii="Times New Roman" w:hAnsi="Times New Roman"/>
          <w:spacing w:val="-4"/>
          <w:sz w:val="28"/>
          <w:szCs w:val="28"/>
        </w:rPr>
        <w:t>.201</w:t>
      </w:r>
      <w:r w:rsidR="00C72E65">
        <w:rPr>
          <w:rFonts w:ascii="Times New Roman" w:hAnsi="Times New Roman"/>
          <w:spacing w:val="-4"/>
          <w:sz w:val="28"/>
          <w:szCs w:val="28"/>
        </w:rPr>
        <w:t>5 г.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E950B7">
        <w:rPr>
          <w:rFonts w:ascii="Times New Roman" w:hAnsi="Times New Roman"/>
          <w:spacing w:val="-4"/>
          <w:sz w:val="28"/>
          <w:szCs w:val="28"/>
        </w:rPr>
        <w:t xml:space="preserve">188 </w:t>
      </w:r>
    </w:p>
    <w:p w:rsidR="00DC2F00" w:rsidRPr="00611EF8" w:rsidRDefault="00E950B7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(в редакции от 24.02.2016 № 25</w:t>
      </w:r>
      <w:r w:rsidR="00BD57D9">
        <w:rPr>
          <w:rFonts w:ascii="Times New Roman" w:hAnsi="Times New Roman"/>
          <w:spacing w:val="-4"/>
          <w:sz w:val="28"/>
          <w:szCs w:val="28"/>
        </w:rPr>
        <w:t>, от 02.06.2016 № 76</w:t>
      </w:r>
      <w:r>
        <w:rPr>
          <w:rFonts w:ascii="Times New Roman" w:hAnsi="Times New Roman"/>
          <w:spacing w:val="-4"/>
          <w:sz w:val="28"/>
          <w:szCs w:val="28"/>
        </w:rPr>
        <w:t>)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43A6F" w:rsidRDefault="00DC2F00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>«Об утверждении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новой редакции Плана мероприятий («дорожная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карт</w:t>
      </w:r>
      <w:r w:rsidR="00C72E65">
        <w:rPr>
          <w:rFonts w:ascii="Times New Roman" w:hAnsi="Times New Roman"/>
          <w:spacing w:val="-4"/>
          <w:sz w:val="28"/>
          <w:szCs w:val="28"/>
        </w:rPr>
        <w:t>а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»)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«Изменения в отраслях социальной сферы, направленные </w:t>
      </w:r>
    </w:p>
    <w:p w:rsidR="00DC2F00" w:rsidRDefault="00DC2F00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>на повышен</w:t>
      </w:r>
      <w:r w:rsidR="00E950B7">
        <w:rPr>
          <w:rFonts w:ascii="Times New Roman" w:hAnsi="Times New Roman"/>
          <w:spacing w:val="-4"/>
          <w:sz w:val="28"/>
          <w:szCs w:val="28"/>
        </w:rPr>
        <w:t>ие эффективности сферы культуры»</w:t>
      </w:r>
    </w:p>
    <w:p w:rsidR="00DC2F00" w:rsidRDefault="00DC2F00" w:rsidP="00DC2F00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8">
        <w:rPr>
          <w:rFonts w:ascii="Times New Roman" w:hAnsi="Times New Roman"/>
          <w:sz w:val="28"/>
          <w:szCs w:val="28"/>
        </w:rPr>
        <w:t xml:space="preserve">1. Подпункты 4.2.1, 4.2.2 пункта 4.2 раздела 4 изложить в редакции: </w:t>
      </w:r>
    </w:p>
    <w:p w:rsidR="00DC2F00" w:rsidRPr="00611EF8" w:rsidRDefault="00DC2F00" w:rsidP="00DC2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 xml:space="preserve"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</w:t>
      </w:r>
      <w:r>
        <w:rPr>
          <w:sz w:val="28"/>
          <w:szCs w:val="28"/>
        </w:rPr>
        <w:t>№ </w:t>
      </w:r>
      <w:r w:rsidRPr="00611EF8">
        <w:rPr>
          <w:sz w:val="28"/>
          <w:szCs w:val="28"/>
        </w:rPr>
        <w:t>597 «О мероприятиях по реализации государственной социальной политики», и средней зараб</w:t>
      </w:r>
      <w:r w:rsidR="008E1F92">
        <w:rPr>
          <w:sz w:val="28"/>
          <w:szCs w:val="28"/>
        </w:rPr>
        <w:t>отной платы в </w:t>
      </w:r>
      <w:r w:rsidR="00301FD5">
        <w:rPr>
          <w:sz w:val="28"/>
          <w:szCs w:val="28"/>
        </w:rPr>
        <w:t>Ростовской области</w:t>
      </w:r>
      <w:r w:rsidRPr="00611EF8">
        <w:rPr>
          <w:sz w:val="28"/>
          <w:szCs w:val="28"/>
        </w:rPr>
        <w:t>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(процентов)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7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9E7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6122B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C2F00" w:rsidRPr="00611EF8">
              <w:rPr>
                <w:sz w:val="28"/>
                <w:szCs w:val="28"/>
              </w:rPr>
              <w:t>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</w:tr>
    </w:tbl>
    <w:p w:rsidR="00DC2F00" w:rsidRPr="00611EF8" w:rsidRDefault="00DC2F00" w:rsidP="00DC2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892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 w:rsidR="008920F6"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30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год**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30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год**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5268,9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5338,5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7168,1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25514,0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114</w:t>
            </w:r>
            <w:r w:rsidRPr="00611E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11EF8">
              <w:rPr>
                <w:sz w:val="28"/>
                <w:szCs w:val="28"/>
              </w:rPr>
              <w:t>»</w:t>
            </w:r>
          </w:p>
        </w:tc>
      </w:tr>
    </w:tbl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8920F6">
          <w:pgSz w:w="11907" w:h="16840"/>
          <w:pgMar w:top="709" w:right="851" w:bottom="1134" w:left="1304" w:header="720" w:footer="720" w:gutter="0"/>
          <w:cols w:space="720"/>
        </w:sectPr>
      </w:pPr>
    </w:p>
    <w:p w:rsidR="00DC2F00" w:rsidRDefault="00DC2F00" w:rsidP="00143A6F">
      <w:pPr>
        <w:pStyle w:val="a3"/>
        <w:spacing w:before="100" w:after="100"/>
        <w:ind w:firstLine="709"/>
        <w:jc w:val="both"/>
        <w:rPr>
          <w:szCs w:val="28"/>
        </w:rPr>
      </w:pPr>
      <w:r>
        <w:rPr>
          <w:szCs w:val="28"/>
        </w:rPr>
        <w:lastRenderedPageBreak/>
        <w:t>2. Приложение изложить в редакции:</w:t>
      </w:r>
    </w:p>
    <w:p w:rsidR="00316092" w:rsidRDefault="00316092" w:rsidP="00143A6F">
      <w:pPr>
        <w:pStyle w:val="a3"/>
        <w:spacing w:before="100" w:after="100"/>
        <w:ind w:firstLine="709"/>
        <w:jc w:val="both"/>
        <w:rPr>
          <w:szCs w:val="28"/>
        </w:rPr>
      </w:pP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«Приложение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 Плану мероприятий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(«дорожной карты») «Изменения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отраслях социальной сферы,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направленные</w:t>
      </w:r>
      <w:proofErr w:type="gramEnd"/>
      <w:r>
        <w:rPr>
          <w:color w:val="000000"/>
          <w:szCs w:val="28"/>
        </w:rPr>
        <w:t xml:space="preserve"> на повышение </w:t>
      </w:r>
    </w:p>
    <w:p w:rsidR="00316092" w:rsidRDefault="00316092" w:rsidP="00143A6F">
      <w:pPr>
        <w:pStyle w:val="a3"/>
        <w:ind w:left="10773"/>
        <w:jc w:val="center"/>
        <w:rPr>
          <w:szCs w:val="28"/>
        </w:rPr>
      </w:pPr>
      <w:r>
        <w:rPr>
          <w:color w:val="000000"/>
          <w:szCs w:val="28"/>
        </w:rPr>
        <w:t>эффективности сферы культуры»</w:t>
      </w:r>
    </w:p>
    <w:p w:rsidR="00316092" w:rsidRDefault="00316092" w:rsidP="00143A6F">
      <w:pPr>
        <w:pStyle w:val="a3"/>
        <w:spacing w:before="100" w:after="100"/>
        <w:ind w:firstLine="709"/>
        <w:jc w:val="both"/>
        <w:rPr>
          <w:szCs w:val="28"/>
        </w:rPr>
      </w:pPr>
    </w:p>
    <w:tbl>
      <w:tblPr>
        <w:tblW w:w="5000" w:type="pct"/>
        <w:jc w:val="center"/>
        <w:tblLayout w:type="fixed"/>
        <w:tblLook w:val="0420"/>
      </w:tblPr>
      <w:tblGrid>
        <w:gridCol w:w="978"/>
        <w:gridCol w:w="4233"/>
        <w:gridCol w:w="1134"/>
        <w:gridCol w:w="1115"/>
        <w:gridCol w:w="1153"/>
        <w:gridCol w:w="1134"/>
        <w:gridCol w:w="1134"/>
        <w:gridCol w:w="1134"/>
        <w:gridCol w:w="1134"/>
        <w:gridCol w:w="1010"/>
        <w:gridCol w:w="1054"/>
      </w:tblGrid>
      <w:tr w:rsidR="00DC2F00" w:rsidTr="004F48C2">
        <w:trPr>
          <w:trHeight w:val="375"/>
          <w:jc w:val="center"/>
        </w:trPr>
        <w:tc>
          <w:tcPr>
            <w:tcW w:w="15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Показатели нормативов региональной «дорожной карты»  </w:t>
            </w:r>
          </w:p>
        </w:tc>
      </w:tr>
      <w:tr w:rsidR="00DC2F00" w:rsidTr="004F48C2">
        <w:trPr>
          <w:trHeight w:val="91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2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0"/>
                <w:sz w:val="24"/>
                <w:szCs w:val="24"/>
              </w:rPr>
              <w:t>2012 год,</w:t>
            </w:r>
            <w:r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год, факт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2"/>
                <w:sz w:val="24"/>
                <w:szCs w:val="24"/>
              </w:rPr>
              <w:t xml:space="preserve">2014 год, </w:t>
            </w: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2015 год,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871787" w:rsidP="00143A6F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2016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z w:val="24"/>
                <w:szCs w:val="24"/>
              </w:rPr>
              <w:t>2017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2018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2014 – 2016 годы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– 2018 годы</w:t>
            </w:r>
          </w:p>
        </w:tc>
      </w:tr>
    </w:tbl>
    <w:p w:rsidR="00DC2F00" w:rsidRPr="00D720A5" w:rsidRDefault="00DC2F00" w:rsidP="00143A6F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420"/>
      </w:tblPr>
      <w:tblGrid>
        <w:gridCol w:w="959"/>
        <w:gridCol w:w="4252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071"/>
      </w:tblGrid>
      <w:tr w:rsidR="004F48C2" w:rsidTr="004F48C2">
        <w:trPr>
          <w:trHeight w:val="185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F48C2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AB3A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3A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153F58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3A0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3A0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3A0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  <w:r w:rsidR="00AB3A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B3A05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  <w:r w:rsidR="006C6D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B3A05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  <w:r w:rsidR="00FF23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B3A05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  <w:r w:rsidR="00FF23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122B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5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FF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Численность населения  </w:t>
            </w:r>
            <w:r w:rsidR="00FF2366">
              <w:rPr>
                <w:color w:val="000000"/>
                <w:sz w:val="24"/>
                <w:szCs w:val="24"/>
              </w:rPr>
              <w:t>Митякинского сельского поселения</w:t>
            </w:r>
            <w:r w:rsidR="00DC2F00">
              <w:rPr>
                <w:color w:val="000000"/>
                <w:sz w:val="24"/>
                <w:szCs w:val="24"/>
              </w:rPr>
              <w:t xml:space="preserve">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AB3A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  <w:r w:rsidR="00AB3A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B3A05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  <w:r w:rsidR="00FF23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B3A05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  <w:r w:rsidR="00FF23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B3A05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  <w:r w:rsidR="00FF23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поэтапного совершенствования систем оплаты труда  в государственных (муниципальных) учреждениях на 2012</w:t>
            </w:r>
            <w:r w:rsidR="00871787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2018 годы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 w:rsidRPr="00E4230F"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</w:t>
            </w:r>
            <w:r w:rsidR="00E4230F" w:rsidRPr="00E4230F">
              <w:rPr>
                <w:color w:val="000000"/>
                <w:sz w:val="24"/>
                <w:szCs w:val="24"/>
              </w:rPr>
              <w:t xml:space="preserve"> в Ростовской области</w:t>
            </w:r>
            <w:r w:rsidRPr="00E4230F">
              <w:rPr>
                <w:color w:val="000000"/>
                <w:sz w:val="24"/>
                <w:szCs w:val="24"/>
              </w:rPr>
              <w:t>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</w:t>
            </w:r>
            <w:r w:rsidR="00A75A7A">
              <w:rPr>
                <w:color w:val="000000"/>
                <w:sz w:val="24"/>
                <w:szCs w:val="24"/>
              </w:rPr>
              <w:t>ры культуры в Тарасовском районе</w:t>
            </w:r>
            <w:r>
              <w:rPr>
                <w:color w:val="000000"/>
                <w:sz w:val="24"/>
                <w:szCs w:val="24"/>
              </w:rPr>
              <w:t>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16191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16191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16191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5B6F6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заработная плата по Ростовской области (рублей)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22232,1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22987,8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25514,0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28114,3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7914C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7914CE" w:rsidRDefault="007914CE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7914C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7914CE" w:rsidRPr="00066FDB" w:rsidRDefault="007914CE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7914CE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10</w:t>
            </w:r>
            <w:r w:rsidR="007914CE">
              <w:rPr>
                <w:sz w:val="24"/>
                <w:szCs w:val="24"/>
              </w:rPr>
              <w:t>3</w:t>
            </w:r>
            <w:r w:rsidRPr="00066FD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Среднемесячная заработная плата работников сферы культуры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87CE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87CE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DC2F0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AB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3A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AB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3A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RPr="00793861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с начислениями</w:t>
            </w:r>
          </w:p>
          <w:p w:rsidR="00DC2F00" w:rsidRDefault="00A75A7A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(тыс</w:t>
            </w:r>
            <w:r w:rsidR="00DC2F00"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12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  <w:p w:rsidR="006122BC" w:rsidRDefault="006122BC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E52961" w:rsidRDefault="007914CE" w:rsidP="00143A6F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4836,9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7914CE" w:rsidP="0079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12743,6</w:t>
            </w:r>
          </w:p>
          <w:p w:rsidR="007914CE" w:rsidRPr="00793861" w:rsidRDefault="007914CE" w:rsidP="00793861">
            <w:pPr>
              <w:rPr>
                <w:sz w:val="22"/>
                <w:szCs w:val="22"/>
              </w:rPr>
            </w:pPr>
          </w:p>
        </w:tc>
      </w:tr>
      <w:tr w:rsidR="004F48C2" w:rsidTr="004F48C2">
        <w:trPr>
          <w:trHeight w:val="6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фонда оплаты труда</w:t>
            </w:r>
            <w:r w:rsidR="00E9399E">
              <w:rPr>
                <w:color w:val="000000"/>
                <w:sz w:val="24"/>
                <w:szCs w:val="24"/>
              </w:rPr>
              <w:t xml:space="preserve"> с начислениями к 2013 году (тыс</w:t>
            </w:r>
            <w:r>
              <w:rPr>
                <w:color w:val="000000"/>
                <w:sz w:val="24"/>
                <w:szCs w:val="24"/>
              </w:rPr>
              <w:t>. 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-192,0</w:t>
            </w:r>
            <w:r w:rsidR="00DC2F00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12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122BC" w:rsidRDefault="006122BC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5141D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5141D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671E2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46A4">
              <w:rPr>
                <w:sz w:val="24"/>
                <w:szCs w:val="24"/>
              </w:rPr>
              <w:t>746,7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62D99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46A4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,1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2212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консолидирова</w:t>
            </w:r>
            <w:r w:rsidR="00831AE3">
              <w:rPr>
                <w:color w:val="000000"/>
                <w:sz w:val="24"/>
                <w:szCs w:val="24"/>
              </w:rPr>
              <w:t xml:space="preserve">нного бюджета </w:t>
            </w:r>
            <w:r w:rsidR="002212BC">
              <w:rPr>
                <w:color w:val="000000"/>
                <w:sz w:val="24"/>
                <w:szCs w:val="24"/>
              </w:rPr>
              <w:t>Митякинского сельского поселения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="00831AE3">
              <w:rPr>
                <w:color w:val="000000"/>
                <w:sz w:val="24"/>
                <w:szCs w:val="24"/>
              </w:rPr>
              <w:t xml:space="preserve"> включая дотацию из областного</w:t>
            </w:r>
            <w:r>
              <w:rPr>
                <w:color w:val="000000"/>
                <w:sz w:val="24"/>
                <w:szCs w:val="24"/>
              </w:rPr>
              <w:t xml:space="preserve"> бюджета </w:t>
            </w:r>
            <w:r w:rsidR="00E9399E">
              <w:rPr>
                <w:color w:val="000000"/>
                <w:sz w:val="24"/>
                <w:szCs w:val="24"/>
              </w:rPr>
              <w:t>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EA3"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EA3">
              <w:rPr>
                <w:sz w:val="24"/>
                <w:szCs w:val="24"/>
              </w:rPr>
              <w:t>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EA3">
              <w:rPr>
                <w:sz w:val="24"/>
                <w:szCs w:val="24"/>
              </w:rPr>
              <w:t>336,2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0D46A4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3723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62D99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0D46A4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</w:t>
            </w:r>
            <w:r w:rsidR="000D46A4">
              <w:rPr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62D99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46A4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,1</w:t>
            </w:r>
          </w:p>
        </w:tc>
      </w:tr>
      <w:tr w:rsidR="00316092" w:rsidTr="00316092">
        <w:trPr>
          <w:trHeight w:val="7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Включая средства, полученные за счет проведения</w:t>
            </w:r>
            <w:r w:rsidR="00E9399E">
              <w:rPr>
                <w:color w:val="000000"/>
                <w:sz w:val="24"/>
                <w:szCs w:val="24"/>
              </w:rPr>
              <w:t xml:space="preserve"> мероприятий по оптимизации (тыс</w:t>
            </w:r>
            <w:r>
              <w:rPr>
                <w:color w:val="000000"/>
                <w:sz w:val="24"/>
                <w:szCs w:val="24"/>
              </w:rPr>
              <w:t>. рублей),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Pr="00793861" w:rsidRDefault="00E671E2" w:rsidP="001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316092" w:rsidTr="00316092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реструктуризации сети </w:t>
            </w:r>
          </w:p>
          <w:p w:rsidR="00316092" w:rsidRDefault="00E9399E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</w:t>
            </w:r>
            <w:r w:rsidR="00316092"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058D6" w:rsidTr="00316092">
        <w:trPr>
          <w:trHeight w:val="6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8D6" w:rsidRDefault="00C058D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8D6" w:rsidRDefault="00C058D6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Pr="00793861" w:rsidRDefault="00E671E2" w:rsidP="001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316092" w:rsidTr="00316092">
        <w:trPr>
          <w:trHeight w:val="6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сокращения и оптимизации расход</w:t>
            </w:r>
            <w:r w:rsidR="00A75A7A">
              <w:rPr>
                <w:color w:val="000000"/>
                <w:sz w:val="24"/>
                <w:szCs w:val="24"/>
              </w:rPr>
              <w:t>ов на содержание учреждений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316092" w:rsidTr="00316092">
        <w:trPr>
          <w:trHeight w:val="3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от пр</w:t>
            </w:r>
            <w:r w:rsidR="00E9399E">
              <w:rPr>
                <w:color w:val="000000"/>
                <w:sz w:val="24"/>
                <w:szCs w:val="24"/>
              </w:rPr>
              <w:t>иносящей доход деятельности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16092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иных источников (решений), включая корректировку консолидированного бюджета Ростовской обл</w:t>
            </w:r>
            <w:r w:rsidR="00E9399E">
              <w:rPr>
                <w:color w:val="000000"/>
                <w:sz w:val="24"/>
                <w:szCs w:val="24"/>
              </w:rPr>
              <w:t>асти на соответствующий год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55E51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51" w:rsidRDefault="00255E51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255E51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средств, предусмотренный на повышение оплаты труда </w:t>
            </w:r>
            <w:r>
              <w:rPr>
                <w:color w:val="000000"/>
                <w:sz w:val="24"/>
                <w:szCs w:val="24"/>
              </w:rPr>
              <w:br/>
              <w:t>(тыс. рублей) (стр. 14.1+ стр. 14.3 + + стр. 14.4),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E51" w:rsidRDefault="00255E51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0D46A4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A62D99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0D46A4">
              <w:rPr>
                <w:sz w:val="24"/>
                <w:szCs w:val="24"/>
              </w:rPr>
              <w:t>46,7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A62D99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46A4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,1</w:t>
            </w:r>
          </w:p>
        </w:tc>
      </w:tr>
      <w:tr w:rsidR="00316092" w:rsidTr="00316092">
        <w:trPr>
          <w:trHeight w:val="9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787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(стр. 14.2/стр. 15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153F5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BD57D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153F5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153F5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A62D99" w:rsidP="00A6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7914CE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A62D9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DC2F00" w:rsidRDefault="00DC2F00" w:rsidP="00143A6F">
      <w:pPr>
        <w:ind w:firstLine="709"/>
        <w:rPr>
          <w:sz w:val="22"/>
          <w:szCs w:val="28"/>
        </w:rPr>
      </w:pPr>
    </w:p>
    <w:p w:rsidR="00316092" w:rsidRDefault="00316092" w:rsidP="00143A6F">
      <w:pPr>
        <w:ind w:firstLine="709"/>
        <w:rPr>
          <w:sz w:val="22"/>
          <w:szCs w:val="28"/>
        </w:rPr>
      </w:pPr>
    </w:p>
    <w:p w:rsidR="00DC2F00" w:rsidRPr="00E52961" w:rsidRDefault="00DC2F00" w:rsidP="00143A6F">
      <w:pPr>
        <w:ind w:firstLine="709"/>
        <w:rPr>
          <w:sz w:val="28"/>
          <w:szCs w:val="28"/>
        </w:rPr>
      </w:pPr>
      <w:bookmarkStart w:id="1" w:name="_GoBack"/>
      <w:bookmarkEnd w:id="1"/>
      <w:r w:rsidRPr="00E52961">
        <w:rPr>
          <w:sz w:val="28"/>
          <w:szCs w:val="28"/>
        </w:rPr>
        <w:t>Примечание.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Используемое обозначение:</w:t>
      </w:r>
    </w:p>
    <w:p w:rsidR="00DC2F00" w:rsidRPr="00E52961" w:rsidRDefault="00316092" w:rsidP="00143A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="00DC2F00" w:rsidRPr="00E52961">
        <w:rPr>
          <w:sz w:val="28"/>
          <w:szCs w:val="28"/>
        </w:rPr>
        <w:t xml:space="preserve"> – </w:t>
      </w:r>
      <w:r w:rsidR="005A7C6E">
        <w:rPr>
          <w:sz w:val="28"/>
          <w:szCs w:val="28"/>
        </w:rPr>
        <w:t>данные графы не заполняются</w:t>
      </w:r>
      <w:r w:rsidR="00DC2F00" w:rsidRPr="00E52961">
        <w:rPr>
          <w:sz w:val="28"/>
          <w:szCs w:val="28"/>
        </w:rPr>
        <w:t>.</w:t>
      </w:r>
    </w:p>
    <w:p w:rsidR="00DC2F00" w:rsidRPr="00E52961" w:rsidRDefault="00DC2F00" w:rsidP="00143A6F">
      <w:pPr>
        <w:ind w:firstLine="709"/>
        <w:rPr>
          <w:sz w:val="12"/>
          <w:szCs w:val="28"/>
        </w:rPr>
      </w:pPr>
      <w:r w:rsidRPr="00E52961">
        <w:rPr>
          <w:sz w:val="12"/>
          <w:szCs w:val="28"/>
        </w:rPr>
        <w:t>________________________________________________________</w:t>
      </w:r>
      <w:r>
        <w:rPr>
          <w:sz w:val="12"/>
          <w:szCs w:val="28"/>
        </w:rPr>
        <w:t>______________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*Прирост фонда оплаты труда с начислениями к 2012 году.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** Данные подлежат ежегодному уточнению с учетом данных статистического наблюдения</w:t>
      </w:r>
      <w:r>
        <w:rPr>
          <w:sz w:val="28"/>
          <w:szCs w:val="28"/>
        </w:rPr>
        <w:t>».</w:t>
      </w:r>
    </w:p>
    <w:p w:rsidR="00DC2F00" w:rsidRPr="00E52961" w:rsidRDefault="00DC2F00" w:rsidP="00143A6F">
      <w:pPr>
        <w:rPr>
          <w:sz w:val="28"/>
          <w:szCs w:val="28"/>
        </w:rPr>
      </w:pPr>
    </w:p>
    <w:p w:rsidR="00DC2F00" w:rsidRDefault="00DC2F00" w:rsidP="00143A6F">
      <w:pPr>
        <w:ind w:right="5551"/>
        <w:rPr>
          <w:sz w:val="28"/>
          <w:szCs w:val="28"/>
        </w:rPr>
      </w:pPr>
    </w:p>
    <w:p w:rsidR="00E75C3F" w:rsidRDefault="00E75C3F" w:rsidP="00143A6F">
      <w:pPr>
        <w:ind w:right="5551"/>
        <w:rPr>
          <w:sz w:val="28"/>
          <w:szCs w:val="28"/>
        </w:rPr>
      </w:pPr>
    </w:p>
    <w:p w:rsidR="00C72E65" w:rsidRDefault="00301FD5" w:rsidP="00C72E65">
      <w:pPr>
        <w:ind w:right="680"/>
        <w:rPr>
          <w:sz w:val="28"/>
          <w:szCs w:val="28"/>
        </w:rPr>
      </w:pPr>
      <w:r>
        <w:rPr>
          <w:sz w:val="28"/>
          <w:szCs w:val="28"/>
        </w:rPr>
        <w:t>Глава 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sectPr w:rsidR="00C72E65" w:rsidSect="004F48C2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47" w:rsidRDefault="00141F47">
      <w:r>
        <w:separator/>
      </w:r>
    </w:p>
  </w:endnote>
  <w:endnote w:type="continuationSeparator" w:id="0">
    <w:p w:rsidR="00141F47" w:rsidRDefault="0014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FE" w:rsidRDefault="00D576B3" w:rsidP="00CA74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3A05">
      <w:rPr>
        <w:rStyle w:val="a9"/>
        <w:noProof/>
      </w:rPr>
      <w:t>2</w:t>
    </w:r>
    <w:r>
      <w:rPr>
        <w:rStyle w:val="a9"/>
      </w:rPr>
      <w:fldChar w:fldCharType="end"/>
    </w:r>
  </w:p>
  <w:p w:rsidR="00056FFE" w:rsidRPr="00476995" w:rsidRDefault="00056FFE" w:rsidP="00C72E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FE" w:rsidRDefault="00D576B3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FFE" w:rsidRDefault="00056FF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FE" w:rsidRDefault="00D576B3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3A05">
      <w:rPr>
        <w:rStyle w:val="a9"/>
        <w:noProof/>
      </w:rPr>
      <w:t>5</w:t>
    </w:r>
    <w:r>
      <w:rPr>
        <w:rStyle w:val="a9"/>
      </w:rPr>
      <w:fldChar w:fldCharType="end"/>
    </w:r>
  </w:p>
  <w:p w:rsidR="00056FFE" w:rsidRPr="00476995" w:rsidRDefault="00056F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47" w:rsidRDefault="00141F47">
      <w:r>
        <w:separator/>
      </w:r>
    </w:p>
  </w:footnote>
  <w:footnote w:type="continuationSeparator" w:id="0">
    <w:p w:rsidR="00141F47" w:rsidRDefault="00141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40F"/>
    <w:multiLevelType w:val="hybridMultilevel"/>
    <w:tmpl w:val="768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00"/>
    <w:rsid w:val="000035BA"/>
    <w:rsid w:val="0004190D"/>
    <w:rsid w:val="00050C68"/>
    <w:rsid w:val="0005372C"/>
    <w:rsid w:val="00054D8B"/>
    <w:rsid w:val="000559D5"/>
    <w:rsid w:val="00056FFE"/>
    <w:rsid w:val="0006002D"/>
    <w:rsid w:val="00060F3C"/>
    <w:rsid w:val="000675E8"/>
    <w:rsid w:val="000720F1"/>
    <w:rsid w:val="000808D6"/>
    <w:rsid w:val="000A4F23"/>
    <w:rsid w:val="000A726F"/>
    <w:rsid w:val="000B4002"/>
    <w:rsid w:val="000B66C7"/>
    <w:rsid w:val="000C430D"/>
    <w:rsid w:val="000D46A4"/>
    <w:rsid w:val="000F2B40"/>
    <w:rsid w:val="000F5B6A"/>
    <w:rsid w:val="00104E0D"/>
    <w:rsid w:val="0010504A"/>
    <w:rsid w:val="00116BFA"/>
    <w:rsid w:val="00125DE3"/>
    <w:rsid w:val="001311D0"/>
    <w:rsid w:val="00141F47"/>
    <w:rsid w:val="00143A6F"/>
    <w:rsid w:val="00153B21"/>
    <w:rsid w:val="00153F58"/>
    <w:rsid w:val="001541AD"/>
    <w:rsid w:val="00161918"/>
    <w:rsid w:val="001A65B7"/>
    <w:rsid w:val="001B2D1C"/>
    <w:rsid w:val="001B588A"/>
    <w:rsid w:val="001C1D98"/>
    <w:rsid w:val="001C2CE4"/>
    <w:rsid w:val="001D2690"/>
    <w:rsid w:val="001F4BE3"/>
    <w:rsid w:val="001F6D02"/>
    <w:rsid w:val="00203081"/>
    <w:rsid w:val="002212BC"/>
    <w:rsid w:val="002504E8"/>
    <w:rsid w:val="00254382"/>
    <w:rsid w:val="00255E51"/>
    <w:rsid w:val="0026540F"/>
    <w:rsid w:val="0027031E"/>
    <w:rsid w:val="002840C6"/>
    <w:rsid w:val="0028703B"/>
    <w:rsid w:val="002A2062"/>
    <w:rsid w:val="002A31A1"/>
    <w:rsid w:val="002B6527"/>
    <w:rsid w:val="002C135C"/>
    <w:rsid w:val="002C5E60"/>
    <w:rsid w:val="002E65D5"/>
    <w:rsid w:val="002F282A"/>
    <w:rsid w:val="002F63E3"/>
    <w:rsid w:val="002F74D7"/>
    <w:rsid w:val="0030124B"/>
    <w:rsid w:val="00301FD5"/>
    <w:rsid w:val="00313D3A"/>
    <w:rsid w:val="00316092"/>
    <w:rsid w:val="00316907"/>
    <w:rsid w:val="00337034"/>
    <w:rsid w:val="00341FC1"/>
    <w:rsid w:val="0034315F"/>
    <w:rsid w:val="00365B67"/>
    <w:rsid w:val="0037040B"/>
    <w:rsid w:val="003921D8"/>
    <w:rsid w:val="003B2193"/>
    <w:rsid w:val="003D56B0"/>
    <w:rsid w:val="003E4AC6"/>
    <w:rsid w:val="00407155"/>
    <w:rsid w:val="00407B71"/>
    <w:rsid w:val="00407FF7"/>
    <w:rsid w:val="00423A87"/>
    <w:rsid w:val="00425061"/>
    <w:rsid w:val="0043074D"/>
    <w:rsid w:val="0043686A"/>
    <w:rsid w:val="0043723C"/>
    <w:rsid w:val="00441069"/>
    <w:rsid w:val="00444636"/>
    <w:rsid w:val="00453869"/>
    <w:rsid w:val="004711EC"/>
    <w:rsid w:val="00475565"/>
    <w:rsid w:val="00480BC7"/>
    <w:rsid w:val="004871AA"/>
    <w:rsid w:val="004B6A5C"/>
    <w:rsid w:val="004E78FD"/>
    <w:rsid w:val="004F48C2"/>
    <w:rsid w:val="004F7011"/>
    <w:rsid w:val="00507452"/>
    <w:rsid w:val="005141DD"/>
    <w:rsid w:val="00515D9C"/>
    <w:rsid w:val="00531FBD"/>
    <w:rsid w:val="0053366A"/>
    <w:rsid w:val="00587BF6"/>
    <w:rsid w:val="005A218E"/>
    <w:rsid w:val="005A5726"/>
    <w:rsid w:val="005A7C6E"/>
    <w:rsid w:val="005B6F6D"/>
    <w:rsid w:val="005C5FF3"/>
    <w:rsid w:val="00605DB0"/>
    <w:rsid w:val="00611679"/>
    <w:rsid w:val="006122BC"/>
    <w:rsid w:val="00613D7D"/>
    <w:rsid w:val="006352F6"/>
    <w:rsid w:val="00647637"/>
    <w:rsid w:val="006564DB"/>
    <w:rsid w:val="00660EE3"/>
    <w:rsid w:val="006659A6"/>
    <w:rsid w:val="00676B57"/>
    <w:rsid w:val="006C6D17"/>
    <w:rsid w:val="006E1E24"/>
    <w:rsid w:val="006F47E5"/>
    <w:rsid w:val="007120F8"/>
    <w:rsid w:val="007219F0"/>
    <w:rsid w:val="007730B1"/>
    <w:rsid w:val="00782222"/>
    <w:rsid w:val="007914CE"/>
    <w:rsid w:val="007936ED"/>
    <w:rsid w:val="00793861"/>
    <w:rsid w:val="00797E3C"/>
    <w:rsid w:val="007A5300"/>
    <w:rsid w:val="007B6388"/>
    <w:rsid w:val="007C0A5F"/>
    <w:rsid w:val="00803F3C"/>
    <w:rsid w:val="00804CFE"/>
    <w:rsid w:val="00811C94"/>
    <w:rsid w:val="00811CF1"/>
    <w:rsid w:val="00812982"/>
    <w:rsid w:val="00812EAF"/>
    <w:rsid w:val="00815FBF"/>
    <w:rsid w:val="008270D7"/>
    <w:rsid w:val="00831AE3"/>
    <w:rsid w:val="008330F3"/>
    <w:rsid w:val="008438D7"/>
    <w:rsid w:val="00860E5A"/>
    <w:rsid w:val="00867AB6"/>
    <w:rsid w:val="00871787"/>
    <w:rsid w:val="008920F6"/>
    <w:rsid w:val="008A26EE"/>
    <w:rsid w:val="008B6AD3"/>
    <w:rsid w:val="008D7E3B"/>
    <w:rsid w:val="008E1F92"/>
    <w:rsid w:val="008F16EE"/>
    <w:rsid w:val="00901818"/>
    <w:rsid w:val="00910044"/>
    <w:rsid w:val="009122B1"/>
    <w:rsid w:val="00913129"/>
    <w:rsid w:val="00917C70"/>
    <w:rsid w:val="009228DF"/>
    <w:rsid w:val="00924E84"/>
    <w:rsid w:val="00947FCC"/>
    <w:rsid w:val="009628FC"/>
    <w:rsid w:val="00985A10"/>
    <w:rsid w:val="00987CEE"/>
    <w:rsid w:val="009A2389"/>
    <w:rsid w:val="009C575A"/>
    <w:rsid w:val="009E7343"/>
    <w:rsid w:val="00A061D7"/>
    <w:rsid w:val="00A30E81"/>
    <w:rsid w:val="00A34804"/>
    <w:rsid w:val="00A5294B"/>
    <w:rsid w:val="00A62D99"/>
    <w:rsid w:val="00A659AA"/>
    <w:rsid w:val="00A66B15"/>
    <w:rsid w:val="00A6701E"/>
    <w:rsid w:val="00A67B50"/>
    <w:rsid w:val="00A75A7A"/>
    <w:rsid w:val="00A826A6"/>
    <w:rsid w:val="00A941CF"/>
    <w:rsid w:val="00AB3A05"/>
    <w:rsid w:val="00AE2601"/>
    <w:rsid w:val="00B0481E"/>
    <w:rsid w:val="00B22F6A"/>
    <w:rsid w:val="00B31114"/>
    <w:rsid w:val="00B35935"/>
    <w:rsid w:val="00B37E63"/>
    <w:rsid w:val="00B43148"/>
    <w:rsid w:val="00B444A2"/>
    <w:rsid w:val="00B62CFB"/>
    <w:rsid w:val="00B72D61"/>
    <w:rsid w:val="00B80D5A"/>
    <w:rsid w:val="00B8231A"/>
    <w:rsid w:val="00BB55C0"/>
    <w:rsid w:val="00BC0920"/>
    <w:rsid w:val="00BD57D9"/>
    <w:rsid w:val="00BF39F0"/>
    <w:rsid w:val="00C058D6"/>
    <w:rsid w:val="00C11FDF"/>
    <w:rsid w:val="00C15EA3"/>
    <w:rsid w:val="00C43E5B"/>
    <w:rsid w:val="00C572C4"/>
    <w:rsid w:val="00C72E65"/>
    <w:rsid w:val="00C731BB"/>
    <w:rsid w:val="00C75A80"/>
    <w:rsid w:val="00CA151C"/>
    <w:rsid w:val="00CA74BF"/>
    <w:rsid w:val="00CB1900"/>
    <w:rsid w:val="00CB43C1"/>
    <w:rsid w:val="00CD077D"/>
    <w:rsid w:val="00CE5183"/>
    <w:rsid w:val="00D00358"/>
    <w:rsid w:val="00D13E83"/>
    <w:rsid w:val="00D2724A"/>
    <w:rsid w:val="00D41CA9"/>
    <w:rsid w:val="00D51FA8"/>
    <w:rsid w:val="00D576B3"/>
    <w:rsid w:val="00D64461"/>
    <w:rsid w:val="00D73323"/>
    <w:rsid w:val="00DB4D6B"/>
    <w:rsid w:val="00DC2302"/>
    <w:rsid w:val="00DC2F00"/>
    <w:rsid w:val="00DE50C1"/>
    <w:rsid w:val="00DF69C9"/>
    <w:rsid w:val="00E04378"/>
    <w:rsid w:val="00E138E0"/>
    <w:rsid w:val="00E3132E"/>
    <w:rsid w:val="00E36EA0"/>
    <w:rsid w:val="00E4230F"/>
    <w:rsid w:val="00E61F30"/>
    <w:rsid w:val="00E6319D"/>
    <w:rsid w:val="00E657E1"/>
    <w:rsid w:val="00E671E2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50B7"/>
    <w:rsid w:val="00E9626F"/>
    <w:rsid w:val="00EC40AD"/>
    <w:rsid w:val="00ED60C8"/>
    <w:rsid w:val="00ED72D3"/>
    <w:rsid w:val="00EE1CD3"/>
    <w:rsid w:val="00EF29AB"/>
    <w:rsid w:val="00EF56AF"/>
    <w:rsid w:val="00F02C40"/>
    <w:rsid w:val="00F2052F"/>
    <w:rsid w:val="00F24917"/>
    <w:rsid w:val="00F30D40"/>
    <w:rsid w:val="00F410DF"/>
    <w:rsid w:val="00F8225E"/>
    <w:rsid w:val="00F86418"/>
    <w:rsid w:val="00F9297B"/>
    <w:rsid w:val="00F92E7C"/>
    <w:rsid w:val="00FA178A"/>
    <w:rsid w:val="00FA6611"/>
    <w:rsid w:val="00FD350A"/>
    <w:rsid w:val="00FD7CB7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A65B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A65B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A65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A65B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PlusTitle">
    <w:name w:val="ConsPlusTitle"/>
    <w:uiPriority w:val="99"/>
    <w:rsid w:val="00E950B7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585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68</cp:revision>
  <cp:lastPrinted>2017-03-22T08:42:00Z</cp:lastPrinted>
  <dcterms:created xsi:type="dcterms:W3CDTF">2016-04-27T07:08:00Z</dcterms:created>
  <dcterms:modified xsi:type="dcterms:W3CDTF">2017-03-22T08:42:00Z</dcterms:modified>
</cp:coreProperties>
</file>