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Default="008B77DD" w:rsidP="008B77DD">
      <w:pPr>
        <w:jc w:val="right"/>
        <w:rPr>
          <w:sz w:val="28"/>
          <w:szCs w:val="28"/>
        </w:rPr>
      </w:pPr>
    </w:p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7166B0" w:rsidRPr="0006132E" w:rsidRDefault="007166B0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7166B0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7166B0">
        <w:rPr>
          <w:sz w:val="28"/>
          <w:szCs w:val="28"/>
        </w:rPr>
        <w:t>МИТЯ</w:t>
      </w:r>
      <w:r w:rsidR="00FD1384">
        <w:rPr>
          <w:sz w:val="28"/>
          <w:szCs w:val="28"/>
        </w:rPr>
        <w:t>КИ</w:t>
      </w:r>
      <w:r>
        <w:rPr>
          <w:sz w:val="28"/>
          <w:szCs w:val="28"/>
        </w:rPr>
        <w:t>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284A63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</w:t>
      </w:r>
      <w:r w:rsidR="00D935EF">
        <w:rPr>
          <w:sz w:val="28"/>
          <w:szCs w:val="28"/>
          <w:lang w:eastAsia="ar-SA"/>
        </w:rPr>
        <w:t>.12</w:t>
      </w:r>
      <w:r w:rsidR="00287DCE">
        <w:rPr>
          <w:sz w:val="28"/>
          <w:szCs w:val="28"/>
          <w:lang w:eastAsia="ar-SA"/>
        </w:rPr>
        <w:t>.</w:t>
      </w:r>
      <w:r w:rsidR="00EB66ED">
        <w:rPr>
          <w:sz w:val="28"/>
          <w:szCs w:val="28"/>
          <w:lang w:eastAsia="ar-SA"/>
        </w:rPr>
        <w:t>2020г</w:t>
      </w:r>
      <w:r w:rsidR="00887F39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  <w:lang w:eastAsia="ar-SA"/>
        </w:rPr>
        <w:t xml:space="preserve">            </w:t>
      </w:r>
      <w:r w:rsidR="00287DCE">
        <w:rPr>
          <w:sz w:val="28"/>
          <w:szCs w:val="28"/>
          <w:lang w:eastAsia="ar-SA"/>
        </w:rPr>
        <w:t xml:space="preserve">                              </w:t>
      </w:r>
      <w:r w:rsidR="008B77DD" w:rsidRPr="00E76A6E">
        <w:rPr>
          <w:sz w:val="28"/>
          <w:szCs w:val="28"/>
          <w:lang w:eastAsia="ar-SA"/>
        </w:rPr>
        <w:t xml:space="preserve">   № </w:t>
      </w:r>
      <w:r w:rsidR="00D935E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84</w:t>
      </w:r>
      <w:r w:rsidR="002B0A34">
        <w:rPr>
          <w:sz w:val="28"/>
          <w:szCs w:val="28"/>
          <w:lang w:eastAsia="ar-SA"/>
        </w:rPr>
        <w:t xml:space="preserve">            </w:t>
      </w:r>
      <w:r w:rsidR="008B77DD" w:rsidRPr="00E76A6E">
        <w:rPr>
          <w:sz w:val="28"/>
          <w:szCs w:val="28"/>
          <w:lang w:eastAsia="ar-SA"/>
        </w:rPr>
        <w:t xml:space="preserve"> </w:t>
      </w:r>
      <w:r w:rsidR="00EB66ED">
        <w:rPr>
          <w:sz w:val="28"/>
          <w:szCs w:val="28"/>
          <w:lang w:eastAsia="ar-SA"/>
        </w:rPr>
        <w:t xml:space="preserve">         </w:t>
      </w:r>
      <w:proofErr w:type="spellStart"/>
      <w:r w:rsidR="008B77DD" w:rsidRPr="00E76A6E">
        <w:rPr>
          <w:sz w:val="28"/>
          <w:szCs w:val="28"/>
          <w:lang w:eastAsia="ar-SA"/>
        </w:rPr>
        <w:t>ст-ца</w:t>
      </w:r>
      <w:proofErr w:type="spellEnd"/>
      <w:r w:rsidR="008B77DD" w:rsidRPr="00E76A6E">
        <w:rPr>
          <w:sz w:val="28"/>
          <w:szCs w:val="28"/>
        </w:rPr>
        <w:t xml:space="preserve"> </w:t>
      </w:r>
      <w:r w:rsidR="007166B0">
        <w:rPr>
          <w:sz w:val="28"/>
          <w:szCs w:val="28"/>
          <w:lang w:eastAsia="ar-SA"/>
        </w:rPr>
        <w:t>Митяки</w:t>
      </w:r>
      <w:r w:rsidR="008B77DD" w:rsidRPr="00E76A6E">
        <w:rPr>
          <w:sz w:val="28"/>
          <w:szCs w:val="28"/>
          <w:lang w:eastAsia="ar-SA"/>
        </w:rPr>
        <w:t>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050314" w:rsidRDefault="00050314" w:rsidP="00050314">
      <w:pPr>
        <w:spacing w:line="264" w:lineRule="auto"/>
        <w:ind w:right="-29"/>
        <w:jc w:val="center"/>
        <w:rPr>
          <w:sz w:val="28"/>
        </w:rPr>
      </w:pPr>
      <w:r>
        <w:rPr>
          <w:sz w:val="28"/>
        </w:rPr>
        <w:t xml:space="preserve">О </w:t>
      </w:r>
      <w:proofErr w:type="gramStart"/>
      <w:r>
        <w:rPr>
          <w:sz w:val="28"/>
        </w:rPr>
        <w:t>внесении</w:t>
      </w:r>
      <w:proofErr w:type="gramEnd"/>
      <w:r>
        <w:rPr>
          <w:sz w:val="28"/>
        </w:rPr>
        <w:t xml:space="preserve"> изменений в Постановление Администрации Митякинского сельского поселения №</w:t>
      </w:r>
      <w:r w:rsidR="00887F39">
        <w:rPr>
          <w:sz w:val="28"/>
        </w:rPr>
        <w:t xml:space="preserve"> </w:t>
      </w:r>
      <w:r w:rsidR="004074A5">
        <w:rPr>
          <w:sz w:val="28"/>
        </w:rPr>
        <w:t>1</w:t>
      </w:r>
      <w:r w:rsidR="003D7E76">
        <w:rPr>
          <w:sz w:val="28"/>
        </w:rPr>
        <w:t>56</w:t>
      </w:r>
      <w:r w:rsidR="00DC799C">
        <w:rPr>
          <w:sz w:val="28"/>
        </w:rPr>
        <w:t xml:space="preserve"> </w:t>
      </w:r>
      <w:r>
        <w:rPr>
          <w:sz w:val="28"/>
        </w:rPr>
        <w:t xml:space="preserve">от </w:t>
      </w:r>
      <w:r w:rsidR="003D7E76">
        <w:rPr>
          <w:sz w:val="28"/>
        </w:rPr>
        <w:t>26</w:t>
      </w:r>
      <w:r w:rsidR="001075AC">
        <w:rPr>
          <w:sz w:val="28"/>
        </w:rPr>
        <w:t>.</w:t>
      </w:r>
      <w:r w:rsidR="004074A5">
        <w:rPr>
          <w:sz w:val="28"/>
        </w:rPr>
        <w:t>1</w:t>
      </w:r>
      <w:r w:rsidR="003D7E76">
        <w:rPr>
          <w:sz w:val="28"/>
        </w:rPr>
        <w:t>2</w:t>
      </w:r>
      <w:r w:rsidR="00EB66ED">
        <w:rPr>
          <w:sz w:val="28"/>
        </w:rPr>
        <w:t>.20</w:t>
      </w:r>
      <w:r w:rsidR="003D7E76">
        <w:rPr>
          <w:sz w:val="28"/>
        </w:rPr>
        <w:t>18</w:t>
      </w:r>
      <w:r>
        <w:rPr>
          <w:sz w:val="28"/>
        </w:rPr>
        <w:t>г. «</w:t>
      </w:r>
      <w:r>
        <w:rPr>
          <w:rFonts w:eastAsia="Calibri"/>
          <w:kern w:val="2"/>
          <w:sz w:val="28"/>
          <w:szCs w:val="28"/>
          <w:lang w:eastAsia="en-US"/>
        </w:rPr>
        <w:t>Об утверждении муниципальной</w:t>
      </w:r>
      <w:r>
        <w:rPr>
          <w:rFonts w:eastAsia="Calibri"/>
          <w:kern w:val="2"/>
          <w:sz w:val="28"/>
          <w:szCs w:val="28"/>
          <w:lang w:eastAsia="en-US"/>
        </w:rPr>
        <w:br/>
        <w:t xml:space="preserve">программы Митякинского сельского поселения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bookmarkStart w:id="0" w:name="bookmark2"/>
      <w:r>
        <w:rPr>
          <w:rStyle w:val="21"/>
          <w:color w:val="000000"/>
        </w:rPr>
        <w:t>«Формирование комфортной городской среды в муниципальном образовании  «Митякинское сельское поселение Тарасовского района Ростовской области»  на 2019-2030 годы»</w:t>
      </w:r>
      <w:bookmarkEnd w:id="0"/>
      <w:r>
        <w:rPr>
          <w:sz w:val="28"/>
        </w:rPr>
        <w:t>»</w:t>
      </w:r>
    </w:p>
    <w:p w:rsidR="00050314" w:rsidRDefault="00050314" w:rsidP="003B37D2">
      <w:pPr>
        <w:ind w:firstLine="720"/>
        <w:jc w:val="both"/>
        <w:rPr>
          <w:sz w:val="28"/>
          <w:szCs w:val="28"/>
        </w:rPr>
      </w:pPr>
    </w:p>
    <w:p w:rsidR="003B37D2" w:rsidRPr="00FA4EAE" w:rsidRDefault="003B37D2" w:rsidP="003B37D2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A3062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A30621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A30621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3B37D2" w:rsidRDefault="003B37D2" w:rsidP="003B37D2">
      <w:pPr>
        <w:spacing w:line="276" w:lineRule="auto"/>
        <w:jc w:val="center"/>
        <w:rPr>
          <w:sz w:val="28"/>
          <w:szCs w:val="28"/>
        </w:rPr>
      </w:pPr>
    </w:p>
    <w:p w:rsidR="003B37D2" w:rsidRPr="003B37D2" w:rsidRDefault="003B37D2" w:rsidP="003B37D2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050314" w:rsidRDefault="003B37D2" w:rsidP="00050314">
      <w:pPr>
        <w:ind w:firstLine="720"/>
        <w:jc w:val="both"/>
        <w:rPr>
          <w:sz w:val="28"/>
        </w:rPr>
      </w:pPr>
      <w:r w:rsidRPr="000713BF">
        <w:rPr>
          <w:kern w:val="2"/>
          <w:sz w:val="28"/>
          <w:szCs w:val="28"/>
        </w:rPr>
        <w:t>1. </w:t>
      </w:r>
      <w:r w:rsidR="00050314">
        <w:rPr>
          <w:sz w:val="28"/>
        </w:rPr>
        <w:t xml:space="preserve">Внести изменения в муниципальную программу </w:t>
      </w:r>
      <w:r w:rsidR="00050314">
        <w:rPr>
          <w:sz w:val="28"/>
          <w:szCs w:val="28"/>
        </w:rPr>
        <w:t>Митякинского</w:t>
      </w:r>
      <w:r w:rsidR="00050314">
        <w:rPr>
          <w:sz w:val="28"/>
        </w:rPr>
        <w:t xml:space="preserve"> сельского поселения </w:t>
      </w:r>
      <w:r w:rsidR="00050314">
        <w:rPr>
          <w:rStyle w:val="21"/>
          <w:color w:val="000000"/>
        </w:rPr>
        <w:t xml:space="preserve">«Формирование комфортной городской среды в муниципальном образовании  </w:t>
      </w:r>
      <w:r w:rsidR="00EE23B9">
        <w:rPr>
          <w:rStyle w:val="21"/>
          <w:color w:val="000000"/>
        </w:rPr>
        <w:t>«</w:t>
      </w:r>
      <w:r w:rsidR="00050314">
        <w:rPr>
          <w:rStyle w:val="21"/>
          <w:color w:val="000000"/>
        </w:rPr>
        <w:t>Митякинского сельского поселение Тарасовского района Ростовской области»</w:t>
      </w:r>
      <w:r w:rsidR="00050314">
        <w:rPr>
          <w:sz w:val="28"/>
        </w:rPr>
        <w:t>» согласно приложению № 1.</w:t>
      </w:r>
    </w:p>
    <w:p w:rsidR="003B37D2" w:rsidRDefault="003B37D2" w:rsidP="003B37D2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EE23B9">
        <w:rPr>
          <w:sz w:val="28"/>
          <w:szCs w:val="28"/>
        </w:rPr>
        <w:t>2</w:t>
      </w:r>
      <w:r w:rsidRPr="006948FD">
        <w:rPr>
          <w:sz w:val="28"/>
          <w:szCs w:val="28"/>
        </w:rPr>
        <w:t xml:space="preserve">. Постановление вступает в силу со </w:t>
      </w:r>
      <w:r w:rsidR="00050314">
        <w:rPr>
          <w:sz w:val="28"/>
          <w:szCs w:val="28"/>
        </w:rPr>
        <w:t>дня официального опубликования.</w:t>
      </w:r>
    </w:p>
    <w:p w:rsidR="003B37D2" w:rsidRPr="003B37D2" w:rsidRDefault="00050314" w:rsidP="00082797">
      <w:pPr>
        <w:pStyle w:val="a3"/>
        <w:ind w:left="0" w:firstLine="708"/>
        <w:rPr>
          <w:kern w:val="2"/>
          <w:sz w:val="28"/>
          <w:szCs w:val="28"/>
        </w:rPr>
      </w:pPr>
      <w:r>
        <w:rPr>
          <w:kern w:val="2"/>
          <w:szCs w:val="28"/>
        </w:rPr>
        <w:t xml:space="preserve"> </w:t>
      </w:r>
      <w:r w:rsidR="00EE23B9">
        <w:rPr>
          <w:kern w:val="2"/>
          <w:sz w:val="28"/>
          <w:szCs w:val="28"/>
        </w:rPr>
        <w:t>3</w:t>
      </w:r>
      <w:r w:rsidR="003B37D2" w:rsidRPr="003B37D2">
        <w:rPr>
          <w:kern w:val="2"/>
          <w:sz w:val="28"/>
          <w:szCs w:val="28"/>
        </w:rPr>
        <w:t>. </w:t>
      </w:r>
      <w:proofErr w:type="gramStart"/>
      <w:r w:rsidR="003B37D2" w:rsidRPr="003B37D2">
        <w:rPr>
          <w:kern w:val="2"/>
          <w:sz w:val="28"/>
          <w:szCs w:val="28"/>
        </w:rPr>
        <w:t>Контроль за</w:t>
      </w:r>
      <w:proofErr w:type="gramEnd"/>
      <w:r w:rsidR="003B37D2" w:rsidRPr="003B37D2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B37D2" w:rsidRPr="000713BF" w:rsidRDefault="003B37D2" w:rsidP="003B37D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3B37D2" w:rsidRDefault="003B37D2" w:rsidP="003B37D2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96709" w:rsidRPr="000C7D24" w:rsidRDefault="003B37D2" w:rsidP="000C7D2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C7D24">
          <w:pgSz w:w="11906" w:h="16838"/>
          <w:pgMar w:top="1134" w:right="1701" w:bottom="567" w:left="851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Приложение № 1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к постановлению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Администрации</w:t>
      </w:r>
    </w:p>
    <w:p w:rsidR="000C7D24" w:rsidRPr="00C56F79" w:rsidRDefault="00AD414E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Митякин</w:t>
      </w:r>
      <w:r w:rsidR="000C7D24" w:rsidRPr="00C56F79">
        <w:rPr>
          <w:color w:val="000000"/>
          <w:kern w:val="2"/>
          <w:sz w:val="24"/>
          <w:szCs w:val="24"/>
        </w:rPr>
        <w:t xml:space="preserve">ского сельского поселения </w:t>
      </w:r>
    </w:p>
    <w:p w:rsidR="000C7D24" w:rsidRPr="00C56F79" w:rsidRDefault="007037AA" w:rsidP="000C7D24">
      <w:pPr>
        <w:ind w:left="6237"/>
        <w:jc w:val="center"/>
        <w:rPr>
          <w:color w:val="000000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О</w:t>
      </w:r>
      <w:r w:rsidR="000C7D24" w:rsidRPr="00C56F79">
        <w:rPr>
          <w:color w:val="000000"/>
          <w:kern w:val="2"/>
          <w:sz w:val="24"/>
          <w:szCs w:val="24"/>
        </w:rPr>
        <w:t>т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</w:t>
      </w:r>
      <w:r w:rsidR="00284A63">
        <w:rPr>
          <w:color w:val="000000"/>
          <w:kern w:val="2"/>
          <w:sz w:val="24"/>
          <w:szCs w:val="24"/>
        </w:rPr>
        <w:t>29</w:t>
      </w:r>
      <w:r w:rsidR="00D935EF">
        <w:rPr>
          <w:color w:val="000000"/>
          <w:kern w:val="2"/>
          <w:sz w:val="24"/>
          <w:szCs w:val="24"/>
        </w:rPr>
        <w:t>.12</w:t>
      </w:r>
      <w:r w:rsidR="00EB66ED">
        <w:rPr>
          <w:color w:val="000000"/>
          <w:kern w:val="2"/>
          <w:sz w:val="24"/>
          <w:szCs w:val="24"/>
        </w:rPr>
        <w:t>.2020г</w:t>
      </w:r>
      <w:r w:rsidR="00887F39">
        <w:rPr>
          <w:color w:val="000000"/>
          <w:kern w:val="2"/>
          <w:sz w:val="24"/>
          <w:szCs w:val="24"/>
        </w:rPr>
        <w:t>.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№</w:t>
      </w:r>
      <w:r w:rsidR="00594B16">
        <w:rPr>
          <w:color w:val="000000"/>
          <w:kern w:val="2"/>
          <w:sz w:val="24"/>
          <w:szCs w:val="24"/>
        </w:rPr>
        <w:t xml:space="preserve"> </w:t>
      </w:r>
      <w:r w:rsidR="00D935EF">
        <w:rPr>
          <w:color w:val="000000"/>
          <w:kern w:val="2"/>
          <w:sz w:val="24"/>
          <w:szCs w:val="24"/>
        </w:rPr>
        <w:t>1</w:t>
      </w:r>
      <w:r w:rsidR="00284A63">
        <w:rPr>
          <w:color w:val="000000"/>
          <w:kern w:val="2"/>
          <w:sz w:val="24"/>
          <w:szCs w:val="24"/>
        </w:rPr>
        <w:t>84</w:t>
      </w: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МУНИЦИПАЛЬНАЯ ПРОГРАММА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«</w:t>
      </w:r>
      <w:r w:rsidR="00AD414E" w:rsidRPr="00C56F79">
        <w:rPr>
          <w:color w:val="000000"/>
          <w:kern w:val="2"/>
          <w:sz w:val="24"/>
          <w:szCs w:val="24"/>
        </w:rPr>
        <w:t>Митякин</w:t>
      </w:r>
      <w:r w:rsidRPr="00C56F79">
        <w:rPr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ПАСПОРТ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муниципальной программы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bCs/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bCs/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>«</w:t>
      </w:r>
      <w:r w:rsidR="00AD414E" w:rsidRPr="00C56F79">
        <w:rPr>
          <w:bCs/>
          <w:color w:val="000000"/>
          <w:kern w:val="2"/>
          <w:sz w:val="24"/>
          <w:szCs w:val="24"/>
        </w:rPr>
        <w:t>Митякин</w:t>
      </w:r>
      <w:r w:rsidRPr="00C56F79">
        <w:rPr>
          <w:bCs/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6754"/>
        <w:gridCol w:w="15"/>
      </w:tblGrid>
      <w:tr w:rsidR="00AF01B7" w:rsidRPr="00C56F79" w:rsidTr="00AF35B3">
        <w:trPr>
          <w:trHeight w:val="1392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56F79">
              <w:rPr>
                <w:sz w:val="24"/>
                <w:szCs w:val="24"/>
              </w:rPr>
              <w:t>М</w:t>
            </w:r>
            <w:r w:rsidR="00AF01B7" w:rsidRPr="00C56F79">
              <w:rPr>
                <w:sz w:val="24"/>
                <w:szCs w:val="24"/>
              </w:rPr>
              <w:t>униципальная программа «Формирование современной городской среды на территории муниципального образования «Митякинское сельское поселение» (далее – муниципальная программа)</w:t>
            </w:r>
            <w:proofErr w:type="gramEnd"/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Митякинского сельского поселения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Тарасовского района Ростовской области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ind w:left="176" w:hanging="176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</w:t>
            </w:r>
            <w:r w:rsidR="00AF35B3" w:rsidRPr="00C56F79">
              <w:rPr>
                <w:sz w:val="24"/>
                <w:szCs w:val="24"/>
              </w:rPr>
              <w:t>ки</w:t>
            </w:r>
            <w:r w:rsidRPr="00C56F79">
              <w:rPr>
                <w:sz w:val="24"/>
                <w:szCs w:val="24"/>
              </w:rPr>
              <w:t>нского сельского поселения</w:t>
            </w:r>
          </w:p>
          <w:p w:rsidR="00AF01B7" w:rsidRPr="00C56F79" w:rsidRDefault="00AF01B7" w:rsidP="00BD31F8">
            <w:pPr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r w:rsidR="00AF35B3" w:rsidRPr="00C56F79">
              <w:rPr>
                <w:rFonts w:ascii="Times New Roman" w:hAnsi="Times New Roman" w:cs="Times New Roman"/>
                <w:sz w:val="24"/>
                <w:szCs w:val="24"/>
              </w:rPr>
              <w:t>Митякин</w:t>
            </w: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</w:t>
            </w:r>
            <w:r w:rsidR="00AF01B7" w:rsidRPr="00C56F79">
              <w:rPr>
                <w:sz w:val="24"/>
                <w:szCs w:val="24"/>
              </w:rPr>
              <w:t>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Цель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</w:t>
            </w:r>
            <w:r w:rsidR="00AF01B7" w:rsidRPr="00C56F79">
              <w:rPr>
                <w:sz w:val="24"/>
                <w:szCs w:val="24"/>
              </w:rPr>
              <w:t xml:space="preserve">овышение качества и комфорта проживания населения на территории Митякинского сельского поселения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Задачи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У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величение количества обученных специалистов и 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руководителей в сфере благоустройства;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Митякинского сельского поселения;</w:t>
            </w:r>
          </w:p>
          <w:p w:rsidR="00AF01B7" w:rsidRDefault="00AF01B7" w:rsidP="00A6556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увеличение количества благоустроенных общественных территорий Митякинского сельского поселения</w:t>
            </w:r>
          </w:p>
          <w:p w:rsidR="00C56F79" w:rsidRPr="00C56F79" w:rsidRDefault="00C56F79" w:rsidP="00A6556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  <w:p w:rsidR="00C56F79" w:rsidRPr="00C56F79" w:rsidRDefault="00C56F79" w:rsidP="00BD31F8">
            <w:pPr>
              <w:widowControl w:val="0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21C17" w:rsidP="00B21C17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C56F79">
              <w:rPr>
                <w:color w:val="000000"/>
                <w:sz w:val="24"/>
                <w:szCs w:val="24"/>
              </w:rPr>
              <w:t>Повышение доли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благоустроенных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в Митякинском сельском поселении от общего количества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>, требующих благоустройства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Этапы и сроки</w:t>
            </w:r>
          </w:p>
          <w:p w:rsidR="00AF01B7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реализации муниципальной программы</w:t>
            </w:r>
          </w:p>
          <w:p w:rsid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56F79" w:rsidRP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</w:t>
            </w:r>
            <w:r w:rsidR="00AF01B7" w:rsidRPr="00C56F79">
              <w:rPr>
                <w:sz w:val="24"/>
                <w:szCs w:val="24"/>
              </w:rPr>
              <w:t>тапы муниципальной программы не выделяются.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Срок реализации Программы 2019 – 2030 годы.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AF35B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56F79">
              <w:rPr>
                <w:kern w:val="2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D935EF">
              <w:rPr>
                <w:sz w:val="24"/>
                <w:szCs w:val="24"/>
              </w:rPr>
              <w:t>19</w:t>
            </w:r>
            <w:r w:rsidR="003D7E76">
              <w:rPr>
                <w:sz w:val="24"/>
                <w:szCs w:val="24"/>
              </w:rPr>
              <w:t>8</w:t>
            </w:r>
            <w:r w:rsidR="00284A63">
              <w:rPr>
                <w:sz w:val="24"/>
                <w:szCs w:val="24"/>
              </w:rPr>
              <w:t>5</w:t>
            </w:r>
            <w:r w:rsidR="00D935EF">
              <w:rPr>
                <w:sz w:val="24"/>
                <w:szCs w:val="24"/>
              </w:rPr>
              <w:t>6,5</w:t>
            </w:r>
            <w:r w:rsidR="00AF01B7" w:rsidRPr="00C56F79">
              <w:rPr>
                <w:sz w:val="24"/>
                <w:szCs w:val="24"/>
              </w:rPr>
              <w:t xml:space="preserve">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A83D4F">
              <w:rPr>
                <w:sz w:val="24"/>
                <w:szCs w:val="24"/>
              </w:rPr>
              <w:t>904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D935EF">
              <w:rPr>
                <w:sz w:val="24"/>
                <w:szCs w:val="24"/>
              </w:rPr>
              <w:t>18</w:t>
            </w:r>
            <w:r w:rsidR="003D7E76">
              <w:rPr>
                <w:sz w:val="24"/>
                <w:szCs w:val="24"/>
              </w:rPr>
              <w:t>89</w:t>
            </w:r>
            <w:r w:rsidR="00D935EF">
              <w:rPr>
                <w:sz w:val="24"/>
                <w:szCs w:val="24"/>
              </w:rPr>
              <w:t xml:space="preserve">2,5 </w:t>
            </w:r>
            <w:r w:rsidRPr="00C56F79">
              <w:rPr>
                <w:sz w:val="24"/>
                <w:szCs w:val="24"/>
              </w:rPr>
              <w:t>тыс. рублей;</w:t>
            </w:r>
          </w:p>
          <w:p w:rsidR="00AF01B7" w:rsidRPr="00C56F79" w:rsidRDefault="003D7E76" w:rsidP="00BD31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</w:t>
            </w:r>
            <w:r w:rsidR="00284A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AF01B7" w:rsidRPr="00C56F79">
              <w:rPr>
                <w:sz w:val="24"/>
                <w:szCs w:val="24"/>
              </w:rPr>
              <w:t>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C56F79" w:rsidRPr="00C56F79" w:rsidRDefault="004C4E63" w:rsidP="00C56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17575,2</w:t>
            </w:r>
            <w:r w:rsidRPr="00C56F79">
              <w:rPr>
                <w:sz w:val="24"/>
                <w:szCs w:val="24"/>
              </w:rPr>
              <w:t xml:space="preserve"> </w:t>
            </w:r>
            <w:r w:rsidR="00C56F79" w:rsidRPr="00C56F79">
              <w:rPr>
                <w:sz w:val="24"/>
                <w:szCs w:val="24"/>
              </w:rPr>
              <w:t>тыс. рублей, в том числе: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2019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175</w:t>
            </w:r>
            <w:r w:rsidR="004C4E63">
              <w:rPr>
                <w:sz w:val="24"/>
                <w:szCs w:val="24"/>
              </w:rPr>
              <w:t>75,2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из них</w:t>
            </w:r>
            <w:r w:rsidR="00AF01B7" w:rsidRPr="00C56F79">
              <w:rPr>
                <w:sz w:val="24"/>
                <w:szCs w:val="24"/>
              </w:rPr>
              <w:t xml:space="preserve"> за счет средств областного бюджета – </w:t>
            </w:r>
          </w:p>
          <w:p w:rsidR="00AF01B7" w:rsidRPr="00C56F79" w:rsidRDefault="00300B0B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3</w:t>
            </w:r>
            <w:r w:rsidR="00287DCE">
              <w:rPr>
                <w:sz w:val="24"/>
                <w:szCs w:val="24"/>
              </w:rPr>
              <w:t>5</w:t>
            </w:r>
            <w:r w:rsidR="0033081B">
              <w:rPr>
                <w:sz w:val="24"/>
                <w:szCs w:val="24"/>
              </w:rPr>
              <w:t>8,7</w:t>
            </w:r>
            <w:r w:rsidR="00AF01B7" w:rsidRPr="00C56F79">
              <w:rPr>
                <w:sz w:val="24"/>
                <w:szCs w:val="24"/>
              </w:rPr>
              <w:t xml:space="preserve"> 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9C39F2" w:rsidRPr="00C56F79">
              <w:rPr>
                <w:sz w:val="24"/>
                <w:szCs w:val="24"/>
              </w:rPr>
              <w:t>3</w:t>
            </w:r>
            <w:r w:rsidR="00287DCE">
              <w:rPr>
                <w:sz w:val="24"/>
                <w:szCs w:val="24"/>
              </w:rPr>
              <w:t>58</w:t>
            </w:r>
            <w:r w:rsidR="009C39F2" w:rsidRPr="00C56F79">
              <w:rPr>
                <w:sz w:val="24"/>
                <w:szCs w:val="24"/>
              </w:rPr>
              <w:t>,</w:t>
            </w:r>
            <w:r w:rsidR="003C0A33">
              <w:rPr>
                <w:sz w:val="24"/>
                <w:szCs w:val="24"/>
              </w:rPr>
              <w:t>7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284A63">
              <w:rPr>
                <w:sz w:val="24"/>
                <w:szCs w:val="24"/>
              </w:rPr>
              <w:t>1018</w:t>
            </w:r>
            <w:r w:rsidR="00D935EF">
              <w:rPr>
                <w:sz w:val="24"/>
                <w:szCs w:val="24"/>
              </w:rPr>
              <w:t>,6</w:t>
            </w:r>
            <w:r w:rsidR="00287DCE" w:rsidRPr="00C56F79">
              <w:rPr>
                <w:sz w:val="24"/>
                <w:szCs w:val="24"/>
              </w:rPr>
              <w:t xml:space="preserve"> </w:t>
            </w:r>
            <w:r w:rsidRPr="00C56F79">
              <w:rPr>
                <w:sz w:val="24"/>
                <w:szCs w:val="24"/>
              </w:rPr>
              <w:t>тыс. рублей, в том числе;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D935EF">
              <w:rPr>
                <w:sz w:val="24"/>
                <w:szCs w:val="24"/>
              </w:rPr>
              <w:t>958,6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2021 году – </w:t>
            </w:r>
            <w:r w:rsidR="00284A63">
              <w:rPr>
                <w:sz w:val="24"/>
                <w:szCs w:val="24"/>
              </w:rPr>
              <w:t>6</w:t>
            </w:r>
            <w:r w:rsidR="003D7E76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муниципального образования Митякинское сельское поселение»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повышение удовлетворенности населения Митякинского сельского поселения уровнем благоустройства территории проживания;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</w:rPr>
              <w:t>обеспечение комфортных условий для проживания и отдыха населения на территории муниципального образования «Митякинское сельское поселение».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C7D24" w:rsidRPr="000B7B67" w:rsidRDefault="000C7D24" w:rsidP="000C7D24">
      <w:pPr>
        <w:jc w:val="both"/>
        <w:rPr>
          <w:sz w:val="28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1. Общая характеристика </w:t>
      </w:r>
      <w:r w:rsidRPr="00AE0EC6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E0EC6">
        <w:rPr>
          <w:spacing w:val="5"/>
          <w:sz w:val="28"/>
          <w:szCs w:val="36"/>
        </w:rPr>
        <w:br/>
      </w:r>
      <w:r>
        <w:rPr>
          <w:spacing w:val="5"/>
          <w:sz w:val="28"/>
          <w:szCs w:val="36"/>
        </w:rPr>
        <w:t xml:space="preserve">на территории </w:t>
      </w:r>
      <w:r w:rsidR="00BE64F2">
        <w:rPr>
          <w:spacing w:val="5"/>
          <w:sz w:val="28"/>
          <w:szCs w:val="36"/>
        </w:rPr>
        <w:t>Митякин</w:t>
      </w:r>
      <w:r>
        <w:rPr>
          <w:spacing w:val="5"/>
          <w:sz w:val="28"/>
          <w:szCs w:val="36"/>
        </w:rPr>
        <w:t xml:space="preserve">ского сельского поселения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1.1. Благоустройство и озеленение</w:t>
      </w:r>
      <w:r>
        <w:rPr>
          <w:sz w:val="28"/>
          <w:szCs w:val="22"/>
          <w:lang w:eastAsia="ar-SA"/>
        </w:rPr>
        <w:t xml:space="preserve"> территорий </w:t>
      </w:r>
      <w:r w:rsidRPr="00631525">
        <w:rPr>
          <w:sz w:val="28"/>
          <w:szCs w:val="22"/>
          <w:lang w:eastAsia="ar-SA"/>
        </w:rPr>
        <w:t xml:space="preserve">муниципального образования </w:t>
      </w:r>
      <w:r w:rsidR="00065BCA">
        <w:rPr>
          <w:sz w:val="28"/>
          <w:szCs w:val="22"/>
          <w:lang w:eastAsia="ar-SA"/>
        </w:rPr>
        <w:t>Митякин</w:t>
      </w:r>
      <w:r>
        <w:rPr>
          <w:sz w:val="28"/>
          <w:szCs w:val="22"/>
          <w:lang w:eastAsia="ar-SA"/>
        </w:rPr>
        <w:t>ское сельское поселение</w:t>
      </w:r>
      <w:r w:rsidRPr="00AE0EC6">
        <w:rPr>
          <w:sz w:val="28"/>
          <w:szCs w:val="22"/>
          <w:lang w:eastAsia="ar-SA"/>
        </w:rPr>
        <w:t xml:space="preserve">, в том числе общественных территорий </w:t>
      </w:r>
      <w:r w:rsidRPr="00AE0EC6">
        <w:rPr>
          <w:sz w:val="28"/>
          <w:szCs w:val="22"/>
          <w:lang w:eastAsia="en-US"/>
        </w:rPr>
        <w:t xml:space="preserve">– одна из актуальных проблем. Именно в этой сфере создаются условия для здоровой, комфортной и удобной жизни населения.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 xml:space="preserve"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 w:rsidRPr="00AE0EC6">
        <w:rPr>
          <w:sz w:val="28"/>
          <w:szCs w:val="22"/>
          <w:lang w:eastAsia="en-US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Выполнение комплекса мероприятий по повышению качества и комфорта город</w:t>
      </w:r>
      <w:r>
        <w:rPr>
          <w:sz w:val="28"/>
          <w:szCs w:val="22"/>
          <w:lang w:eastAsia="en-US"/>
        </w:rPr>
        <w:t xml:space="preserve">ской среды на территории </w:t>
      </w:r>
      <w:r w:rsidR="00065BCA">
        <w:rPr>
          <w:sz w:val="28"/>
          <w:szCs w:val="22"/>
          <w:lang w:eastAsia="en-US"/>
        </w:rPr>
        <w:t>Митякин</w:t>
      </w:r>
      <w:r>
        <w:rPr>
          <w:sz w:val="28"/>
          <w:szCs w:val="22"/>
          <w:lang w:eastAsia="en-US"/>
        </w:rPr>
        <w:t xml:space="preserve">ского сельского поселения </w:t>
      </w:r>
      <w:r w:rsidRPr="00AE0EC6">
        <w:rPr>
          <w:sz w:val="28"/>
          <w:szCs w:val="22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</w:t>
      </w:r>
      <w:r w:rsidR="00065BC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По состоянию на 1 января 20</w:t>
      </w:r>
      <w:r w:rsidR="000347AA">
        <w:rPr>
          <w:sz w:val="28"/>
          <w:szCs w:val="28"/>
        </w:rPr>
        <w:t>2</w:t>
      </w:r>
      <w:r w:rsidR="00284A63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AE0EC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E0EC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площадь </w:t>
      </w:r>
      <w:r w:rsidRPr="007008F7">
        <w:rPr>
          <w:sz w:val="28"/>
          <w:szCs w:val="28"/>
        </w:rPr>
        <w:t>территорий</w:t>
      </w:r>
      <w:r w:rsidRPr="00212AB1">
        <w:rPr>
          <w:color w:val="FF0000"/>
          <w:sz w:val="28"/>
          <w:szCs w:val="28"/>
        </w:rPr>
        <w:t xml:space="preserve"> </w:t>
      </w:r>
      <w:r w:rsidRPr="00631525">
        <w:rPr>
          <w:sz w:val="28"/>
          <w:szCs w:val="28"/>
        </w:rPr>
        <w:t xml:space="preserve">муниципального образований </w:t>
      </w:r>
      <w:r w:rsidR="00A73DAC">
        <w:rPr>
          <w:sz w:val="28"/>
          <w:szCs w:val="28"/>
        </w:rPr>
        <w:t>«Митякин</w:t>
      </w:r>
      <w:r>
        <w:rPr>
          <w:sz w:val="28"/>
          <w:szCs w:val="28"/>
        </w:rPr>
        <w:t xml:space="preserve">ское сельское поселение» </w:t>
      </w:r>
      <w:r w:rsidRPr="00631525">
        <w:rPr>
          <w:sz w:val="28"/>
          <w:szCs w:val="28"/>
        </w:rPr>
        <w:t xml:space="preserve"> составляет </w:t>
      </w:r>
      <w:r w:rsidR="00A73DAC">
        <w:rPr>
          <w:color w:val="000000"/>
          <w:sz w:val="28"/>
          <w:szCs w:val="28"/>
        </w:rPr>
        <w:t>268,36</w:t>
      </w:r>
      <w:r>
        <w:rPr>
          <w:color w:val="000000"/>
          <w:sz w:val="28"/>
          <w:szCs w:val="28"/>
        </w:rPr>
        <w:t xml:space="preserve"> кв. км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AE0EC6">
        <w:rPr>
          <w:color w:val="000000"/>
          <w:sz w:val="28"/>
          <w:szCs w:val="28"/>
        </w:rPr>
        <w:t xml:space="preserve">. Численность населения </w:t>
      </w:r>
      <w:r w:rsidR="00A73DAC">
        <w:rPr>
          <w:color w:val="000000"/>
          <w:sz w:val="28"/>
          <w:szCs w:val="28"/>
        </w:rPr>
        <w:t>около</w:t>
      </w:r>
      <w:r w:rsidRPr="00AE0EC6">
        <w:rPr>
          <w:color w:val="000000"/>
          <w:sz w:val="28"/>
          <w:szCs w:val="28"/>
        </w:rPr>
        <w:t xml:space="preserve"> </w:t>
      </w:r>
      <w:r w:rsidR="00A73DA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</w:t>
      </w:r>
      <w:r w:rsidR="000347A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человек</w:t>
      </w:r>
      <w:r w:rsidRPr="00AE0EC6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C7D24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</w:t>
      </w:r>
      <w:r w:rsidR="000347AA">
        <w:rPr>
          <w:color w:val="000000"/>
          <w:sz w:val="28"/>
          <w:szCs w:val="28"/>
        </w:rPr>
        <w:t>19</w:t>
      </w:r>
      <w:r w:rsidRPr="00AE0EC6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AE0EC6">
        <w:rPr>
          <w:color w:val="000000"/>
          <w:sz w:val="28"/>
          <w:szCs w:val="28"/>
        </w:rPr>
        <w:t xml:space="preserve"> на территории </w:t>
      </w:r>
      <w:r w:rsidR="00A73DA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й</w:t>
      </w:r>
      <w:r w:rsidRPr="00AE0EC6">
        <w:rPr>
          <w:color w:val="000000"/>
          <w:sz w:val="28"/>
          <w:szCs w:val="28"/>
        </w:rPr>
        <w:t xml:space="preserve"> пункт с численностью</w:t>
      </w:r>
      <w:r>
        <w:rPr>
          <w:color w:val="000000"/>
          <w:sz w:val="28"/>
          <w:szCs w:val="28"/>
        </w:rPr>
        <w:t xml:space="preserve"> населения </w:t>
      </w:r>
      <w:r w:rsidRPr="005A23FC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1 000 человек:</w:t>
      </w:r>
    </w:p>
    <w:p w:rsidR="000C7D24" w:rsidRPr="00CF2050" w:rsidRDefault="00A73DAC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Митякинское сельское поселение,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Митякинская</w:t>
      </w:r>
      <w:r w:rsidR="000C7D24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Численность населения, проживающего н</w:t>
      </w:r>
      <w:r w:rsidR="00A73DAC">
        <w:rPr>
          <w:color w:val="000000"/>
          <w:sz w:val="28"/>
          <w:szCs w:val="28"/>
        </w:rPr>
        <w:t>а территории</w:t>
      </w:r>
      <w:r>
        <w:rPr>
          <w:color w:val="000000"/>
          <w:sz w:val="28"/>
          <w:szCs w:val="28"/>
        </w:rPr>
        <w:t xml:space="preserve"> данного населенного </w:t>
      </w:r>
      <w:r w:rsidRPr="00AE0EC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, более </w:t>
      </w:r>
      <w:r w:rsidR="00A73DAC">
        <w:rPr>
          <w:color w:val="000000"/>
          <w:sz w:val="28"/>
          <w:szCs w:val="28"/>
        </w:rPr>
        <w:t>2,1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Территори</w:t>
      </w:r>
      <w:r w:rsidR="00A73DAC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>, в том числе территори</w:t>
      </w:r>
      <w:r>
        <w:rPr>
          <w:color w:val="000000"/>
          <w:kern w:val="2"/>
          <w:sz w:val="28"/>
          <w:szCs w:val="28"/>
        </w:rPr>
        <w:t xml:space="preserve">я </w:t>
      </w:r>
      <w:r w:rsidR="00A73DAC">
        <w:rPr>
          <w:color w:val="000000"/>
          <w:kern w:val="2"/>
          <w:sz w:val="28"/>
          <w:szCs w:val="28"/>
        </w:rPr>
        <w:t>станицы Митякинской</w:t>
      </w:r>
      <w:r w:rsidRPr="00AE0EC6">
        <w:rPr>
          <w:color w:val="000000"/>
          <w:sz w:val="28"/>
          <w:szCs w:val="28"/>
        </w:rPr>
        <w:t>,</w:t>
      </w:r>
      <w:r w:rsidRPr="00AE0EC6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Pr="00AE0EC6">
        <w:rPr>
          <w:color w:val="000000"/>
          <w:kern w:val="2"/>
          <w:sz w:val="28"/>
          <w:szCs w:val="28"/>
        </w:rPr>
        <w:t xml:space="preserve">(площади, набережные, улицы, пешеходные зоны, скверы и иные территории) </w:t>
      </w:r>
      <w:r w:rsidRPr="00AE0EC6">
        <w:rPr>
          <w:color w:val="000000"/>
          <w:kern w:val="2"/>
          <w:sz w:val="28"/>
          <w:szCs w:val="28"/>
          <w:lang w:eastAsia="en-US"/>
        </w:rPr>
        <w:t>и места массового отдыха населения</w:t>
      </w:r>
      <w:r>
        <w:rPr>
          <w:color w:val="000000"/>
          <w:kern w:val="2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что ухудшает условия прожива</w:t>
      </w:r>
      <w:r>
        <w:rPr>
          <w:color w:val="000000"/>
          <w:kern w:val="2"/>
          <w:sz w:val="28"/>
          <w:szCs w:val="28"/>
        </w:rPr>
        <w:t xml:space="preserve">ния населения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и не отвечает </w:t>
      </w:r>
      <w:r w:rsidRPr="00631525">
        <w:rPr>
          <w:kern w:val="2"/>
          <w:sz w:val="28"/>
          <w:szCs w:val="28"/>
        </w:rPr>
        <w:t xml:space="preserve">современным требованиям жителей </w:t>
      </w:r>
      <w:r w:rsidR="007037AA">
        <w:rPr>
          <w:kern w:val="2"/>
          <w:sz w:val="28"/>
          <w:szCs w:val="28"/>
        </w:rPr>
        <w:t>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32"/>
        </w:rPr>
        <w:t xml:space="preserve">житель </w:t>
      </w:r>
      <w:r w:rsidRPr="00AE0EC6">
        <w:rPr>
          <w:sz w:val="28"/>
          <w:szCs w:val="32"/>
        </w:rPr>
        <w:t>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32"/>
        </w:rPr>
        <w:t xml:space="preserve">В комфортных, современных и безопасных районах </w:t>
      </w:r>
      <w:r>
        <w:rPr>
          <w:sz w:val="28"/>
          <w:szCs w:val="32"/>
        </w:rPr>
        <w:t xml:space="preserve">поселений </w:t>
      </w:r>
      <w:r w:rsidRPr="00AE0EC6">
        <w:rPr>
          <w:sz w:val="28"/>
          <w:szCs w:val="32"/>
        </w:rPr>
        <w:t xml:space="preserve">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631525">
        <w:rPr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региональном, в том числе муниципальном уровне переломить эти тенденции, обеспечить решение задачи повышения удовлетворенности населения муниципального образования </w:t>
      </w:r>
      <w:r>
        <w:rPr>
          <w:kern w:val="2"/>
          <w:sz w:val="28"/>
          <w:szCs w:val="28"/>
        </w:rPr>
        <w:t>«</w:t>
      </w:r>
      <w:r w:rsidR="00A73DA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</w:rPr>
        <w:t xml:space="preserve"> уровнем </w:t>
      </w:r>
      <w:r w:rsidRPr="00514976">
        <w:rPr>
          <w:color w:val="000000"/>
          <w:kern w:val="2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t>В целях</w:t>
      </w:r>
      <w:r w:rsidRPr="00AE0EC6">
        <w:rPr>
          <w:color w:val="000000"/>
          <w:sz w:val="28"/>
          <w:szCs w:val="28"/>
        </w:rPr>
        <w:t xml:space="preserve">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общественны</w:t>
      </w:r>
      <w:r w:rsidR="00A73DAC">
        <w:rPr>
          <w:color w:val="000000"/>
          <w:sz w:val="28"/>
          <w:szCs w:val="28"/>
        </w:rPr>
        <w:t>х пространств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необходима реализа</w:t>
      </w:r>
      <w:r>
        <w:rPr>
          <w:color w:val="000000"/>
          <w:sz w:val="28"/>
          <w:szCs w:val="28"/>
        </w:rPr>
        <w:t xml:space="preserve">ция мероприятий муниципальной </w:t>
      </w:r>
      <w:r w:rsidRPr="00AE0EC6">
        <w:rPr>
          <w:color w:val="000000"/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525">
        <w:rPr>
          <w:sz w:val="28"/>
          <w:szCs w:val="28"/>
        </w:rPr>
        <w:t>В целях настоящей муниципальной программы под общественной территорией понимаются территории муниципальных образований соответствующего функционального назначения (площади, набережные</w:t>
      </w:r>
      <w:r w:rsidRPr="00AE0EC6">
        <w:rPr>
          <w:sz w:val="28"/>
          <w:szCs w:val="28"/>
        </w:rPr>
        <w:t>, улицы, пешеходные зоны, скверы, парки, иные территории) (далее – общественные территории).</w:t>
      </w:r>
    </w:p>
    <w:p w:rsidR="000C7D24" w:rsidRPr="00212AB1" w:rsidRDefault="000C7D24" w:rsidP="000C7D2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период 201</w:t>
      </w:r>
      <w:r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30</w:t>
      </w:r>
      <w:r w:rsidRPr="00AE0EC6">
        <w:rPr>
          <w:color w:val="000000"/>
          <w:sz w:val="28"/>
          <w:szCs w:val="28"/>
        </w:rPr>
        <w:t xml:space="preserve"> годов мероприятия по благоустройству территорий будут проведены в населенных пунктах </w:t>
      </w:r>
      <w:r>
        <w:rPr>
          <w:color w:val="000000"/>
          <w:sz w:val="28"/>
          <w:szCs w:val="28"/>
        </w:rPr>
        <w:t>с численностью населения свыше 1 000 </w:t>
      </w:r>
      <w:r w:rsidRPr="00AE0EC6">
        <w:rPr>
          <w:color w:val="000000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1.5. 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</w:t>
      </w:r>
      <w:r>
        <w:rPr>
          <w:color w:val="000000"/>
          <w:sz w:val="28"/>
          <w:szCs w:val="28"/>
        </w:rPr>
        <w:t xml:space="preserve">зни населения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поселения,</w:t>
      </w:r>
      <w:r w:rsidRPr="00AE0EC6">
        <w:rPr>
          <w:color w:val="000000"/>
          <w:sz w:val="28"/>
          <w:szCs w:val="28"/>
        </w:rPr>
        <w:t xml:space="preserve"> создать позитивную социальную атмосферу.</w:t>
      </w:r>
    </w:p>
    <w:p w:rsidR="000C7D24" w:rsidRPr="00631525" w:rsidRDefault="000C7D24" w:rsidP="000C7D24">
      <w:pPr>
        <w:ind w:firstLine="709"/>
        <w:contextualSpacing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</w:t>
      </w:r>
      <w:r>
        <w:rPr>
          <w:sz w:val="28"/>
          <w:szCs w:val="28"/>
        </w:rPr>
        <w:t>ст массового отдыха населения (скверов,</w:t>
      </w:r>
      <w:r w:rsidRPr="00AE0EC6">
        <w:rPr>
          <w:sz w:val="28"/>
          <w:szCs w:val="28"/>
        </w:rPr>
        <w:t xml:space="preserve"> парков) </w:t>
      </w:r>
      <w:r w:rsidRPr="00631525">
        <w:rPr>
          <w:sz w:val="28"/>
          <w:szCs w:val="28"/>
        </w:rPr>
        <w:t>рекомендуется задействовать специальные механизмы и социальные технологии.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E0EC6">
        <w:rPr>
          <w:rFonts w:eastAsia="Calibri"/>
          <w:sz w:val="28"/>
          <w:szCs w:val="28"/>
        </w:rPr>
        <w:t>Также при реализации проектов по благоустройству дворовых территорий, общественных территорий и мест массового отдыха населения (</w:t>
      </w:r>
      <w:r>
        <w:rPr>
          <w:rFonts w:eastAsia="Calibri"/>
          <w:sz w:val="28"/>
          <w:szCs w:val="28"/>
        </w:rPr>
        <w:t>скверов, п</w:t>
      </w:r>
      <w:r w:rsidRPr="00AE0EC6">
        <w:rPr>
          <w:rFonts w:eastAsia="Calibri"/>
          <w:sz w:val="28"/>
          <w:szCs w:val="28"/>
        </w:rPr>
        <w:t xml:space="preserve">арков) </w:t>
      </w:r>
      <w:r w:rsidRPr="00631525">
        <w:rPr>
          <w:rFonts w:eastAsia="Calibri"/>
          <w:sz w:val="28"/>
          <w:szCs w:val="28"/>
        </w:rPr>
        <w:t>рекомендуется обеспечить</w:t>
      </w:r>
      <w:r w:rsidRPr="00AE0EC6">
        <w:rPr>
          <w:rFonts w:eastAsia="Calibri"/>
          <w:sz w:val="28"/>
          <w:szCs w:val="28"/>
        </w:rPr>
        <w:t xml:space="preserve"> информирование граждан, организаций и иных лиц о планирующихся изменениях и возможности участия в этом процессе.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К участию в мероприятиях по благоустройству обществ</w:t>
      </w:r>
      <w:r>
        <w:rPr>
          <w:color w:val="000000"/>
          <w:sz w:val="28"/>
          <w:szCs w:val="28"/>
        </w:rPr>
        <w:t xml:space="preserve">енных территорий в муниципальном образовании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lastRenderedPageBreak/>
        <w:t xml:space="preserve">рекомендуется привлекать студенческие </w:t>
      </w:r>
      <w:r w:rsidRPr="00AE0EC6">
        <w:rPr>
          <w:color w:val="000000"/>
          <w:sz w:val="28"/>
          <w:szCs w:val="28"/>
        </w:rPr>
        <w:t xml:space="preserve">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</w:t>
      </w:r>
      <w:r>
        <w:rPr>
          <w:color w:val="000000"/>
          <w:sz w:val="28"/>
          <w:szCs w:val="28"/>
        </w:rPr>
        <w:t>общего пользования муниципального образования</w:t>
      </w:r>
      <w:r w:rsidRPr="00AE0EC6">
        <w:rPr>
          <w:color w:val="000000"/>
          <w:sz w:val="28"/>
          <w:szCs w:val="28"/>
        </w:rPr>
        <w:t>, в том числе по озеленению</w:t>
      </w:r>
      <w:proofErr w:type="gramEnd"/>
      <w:r w:rsidRPr="00AE0EC6">
        <w:rPr>
          <w:color w:val="000000"/>
          <w:sz w:val="28"/>
          <w:szCs w:val="28"/>
        </w:rPr>
        <w:t>, уборке случайного мусора, покраске бордюров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1.6. Одним из важных направлений деятельности по созданию благоприятной окружающей среды является </w:t>
      </w:r>
      <w:r w:rsidRPr="00631525">
        <w:rPr>
          <w:sz w:val="28"/>
          <w:szCs w:val="28"/>
        </w:rPr>
        <w:t>избавление территорий муниципальных образований области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привлекательного облика поселени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</w:t>
      </w:r>
      <w:r w:rsidR="000D71E9">
        <w:rPr>
          <w:color w:val="000000"/>
          <w:sz w:val="28"/>
          <w:szCs w:val="28"/>
        </w:rPr>
        <w:t xml:space="preserve">7. К благоустройству </w:t>
      </w:r>
      <w:r w:rsidRPr="00AE0EC6">
        <w:rPr>
          <w:color w:val="000000"/>
          <w:sz w:val="28"/>
          <w:szCs w:val="28"/>
        </w:rPr>
        <w:t>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Имеющиеся объекты благоустройства, располож</w:t>
      </w:r>
      <w:r>
        <w:rPr>
          <w:color w:val="000000"/>
          <w:sz w:val="28"/>
          <w:szCs w:val="28"/>
        </w:rPr>
        <w:t xml:space="preserve">енные на территории </w:t>
      </w:r>
      <w:r w:rsidRPr="00631525">
        <w:rPr>
          <w:sz w:val="28"/>
          <w:szCs w:val="28"/>
        </w:rPr>
        <w:t xml:space="preserve">муниципального образования </w:t>
      </w:r>
      <w:r w:rsidR="000D71E9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групп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Планировка и застройка населенных пунктов, </w:t>
      </w:r>
      <w:r w:rsidRPr="00631525">
        <w:rPr>
          <w:sz w:val="28"/>
          <w:szCs w:val="28"/>
        </w:rPr>
        <w:t>входящих в состав муниципального образования,</w:t>
      </w:r>
      <w:r w:rsidRPr="00AE0EC6">
        <w:rPr>
          <w:color w:val="000000"/>
          <w:sz w:val="28"/>
          <w:szCs w:val="28"/>
        </w:rPr>
        <w:t xml:space="preserve"> формирование жил</w:t>
      </w:r>
      <w:r>
        <w:rPr>
          <w:color w:val="000000"/>
          <w:sz w:val="28"/>
          <w:szCs w:val="28"/>
        </w:rPr>
        <w:t xml:space="preserve">ых и рекреационных зон </w:t>
      </w:r>
      <w:r w:rsidRPr="00631525">
        <w:rPr>
          <w:sz w:val="28"/>
          <w:szCs w:val="28"/>
        </w:rPr>
        <w:t>проводилась, как правило, без</w:t>
      </w:r>
      <w:r w:rsidRPr="00AE0EC6">
        <w:rPr>
          <w:color w:val="000000"/>
          <w:sz w:val="28"/>
          <w:szCs w:val="28"/>
        </w:rPr>
        <w:t xml:space="preserve"> учета требований доступности для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1.9. Для проведения мероприятий по благоустройству мест общественного пребы</w:t>
      </w:r>
      <w:r w:rsidR="004A49B4">
        <w:rPr>
          <w:color w:val="000000"/>
          <w:sz w:val="28"/>
          <w:szCs w:val="28"/>
        </w:rPr>
        <w:t>вания жителей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приведения дворовых и общественных территорий к современным нормам </w:t>
      </w:r>
      <w:r w:rsidRPr="002831E6">
        <w:rPr>
          <w:sz w:val="28"/>
          <w:szCs w:val="28"/>
        </w:rPr>
        <w:t>комфортности существует необходимость принятия и реализации программы, где предусматриваются мероприятия</w:t>
      </w:r>
      <w:r w:rsidRPr="00AE0EC6">
        <w:rPr>
          <w:color w:val="000000"/>
          <w:sz w:val="28"/>
          <w:szCs w:val="28"/>
        </w:rPr>
        <w:t>, направленные на комплексное благоустройство дворовых и общественных территорий.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</w:rPr>
        <w:lastRenderedPageBreak/>
        <w:t xml:space="preserve">Необходимость разработки </w:t>
      </w:r>
      <w:r w:rsidRPr="00146605">
        <w:rPr>
          <w:sz w:val="28"/>
          <w:szCs w:val="28"/>
        </w:rPr>
        <w:t>отдельной муниципальной программы,</w:t>
      </w:r>
      <w:r w:rsidRPr="00AE0EC6">
        <w:rPr>
          <w:sz w:val="28"/>
          <w:szCs w:val="28"/>
        </w:rPr>
        <w:t xml:space="preserve"> направленной на реализацию мероприятий по благоуст</w:t>
      </w:r>
      <w:r>
        <w:rPr>
          <w:sz w:val="28"/>
          <w:szCs w:val="28"/>
        </w:rPr>
        <w:t>ройству территорий муниципального образования</w:t>
      </w:r>
      <w:r w:rsidRPr="00AE0EC6">
        <w:rPr>
          <w:sz w:val="28"/>
          <w:szCs w:val="28"/>
        </w:rPr>
        <w:t xml:space="preserve">, в том числе территорий </w:t>
      </w:r>
      <w:r>
        <w:rPr>
          <w:sz w:val="28"/>
          <w:szCs w:val="28"/>
        </w:rPr>
        <w:t xml:space="preserve">населенных пунктов </w:t>
      </w:r>
      <w:r w:rsidRPr="00AE0EC6">
        <w:rPr>
          <w:sz w:val="28"/>
          <w:szCs w:val="28"/>
        </w:rPr>
        <w:t>соответствующего функционального назначения (площадей, набережных, улиц, пешеходных зон, скверов, парков, иных территорий) и дворовых территорий, обусловлена также постановлением Правительства Российской Федерации от 10.02.2017 № 169 «</w:t>
      </w:r>
      <w:r w:rsidRPr="00AE0EC6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AE0EC6">
        <w:rPr>
          <w:bCs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 w:rsidR="004A49B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146605" w:rsidRDefault="000C7D24" w:rsidP="000C7D2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 w:rsidR="004A49B4">
        <w:rPr>
          <w:color w:val="000000"/>
          <w:sz w:val="28"/>
          <w:szCs w:val="28"/>
        </w:rPr>
        <w:t>на территории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муниципальн</w:t>
      </w:r>
      <w:r>
        <w:rPr>
          <w:color w:val="000000"/>
          <w:sz w:val="28"/>
          <w:szCs w:val="28"/>
        </w:rPr>
        <w:t xml:space="preserve">ого 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</w:t>
      </w:r>
      <w:r w:rsidR="004A49B4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поселения,</w:t>
      </w:r>
      <w:r>
        <w:rPr>
          <w:color w:val="FF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повышению его туристической привлекательности, привлечению дополнительных инвестиций.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центральные площади населенных пунктов, набережные и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 Все это в комплексе создаст гармоничную комфортну</w:t>
      </w:r>
      <w:r w:rsidR="00355B0A">
        <w:rPr>
          <w:color w:val="000000"/>
          <w:sz w:val="28"/>
          <w:szCs w:val="28"/>
        </w:rPr>
        <w:t>ю среду для населения 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>
        <w:rPr>
          <w:color w:val="000000"/>
          <w:kern w:val="2"/>
          <w:sz w:val="28"/>
          <w:szCs w:val="28"/>
        </w:rPr>
        <w:t>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2"/>
        </w:rPr>
        <w:t>повышении удовле</w:t>
      </w:r>
      <w:r w:rsidR="00355B0A">
        <w:rPr>
          <w:sz w:val="28"/>
          <w:szCs w:val="22"/>
        </w:rPr>
        <w:t>творенности населения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благоустройства территории проживания.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 В качестве факторов риска рассматриваются события, условия, тенденции, которые могут привести к изменению сроков и (или) ожидаемых конечных ре</w:t>
      </w:r>
      <w:r>
        <w:rPr>
          <w:color w:val="000000"/>
          <w:kern w:val="2"/>
          <w:sz w:val="28"/>
          <w:szCs w:val="28"/>
        </w:rPr>
        <w:t xml:space="preserve">зультатов реализации муниципальной программы не менее чем на </w:t>
      </w:r>
      <w:r w:rsidRPr="00AE0EC6">
        <w:rPr>
          <w:color w:val="000000"/>
          <w:kern w:val="2"/>
          <w:sz w:val="28"/>
          <w:szCs w:val="28"/>
        </w:rPr>
        <w:t>10 процентов от планового уровня и на которые ответственный исполни</w:t>
      </w:r>
      <w:r>
        <w:rPr>
          <w:color w:val="000000"/>
          <w:kern w:val="2"/>
          <w:sz w:val="28"/>
          <w:szCs w:val="28"/>
        </w:rPr>
        <w:t>тель и участники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Среди р</w:t>
      </w:r>
      <w:r>
        <w:rPr>
          <w:color w:val="000000"/>
          <w:kern w:val="2"/>
          <w:sz w:val="28"/>
          <w:szCs w:val="28"/>
        </w:rPr>
        <w:t>исков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146605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программой, что может затруднить реализацию </w:t>
      </w:r>
      <w:r w:rsidRPr="00146605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программы. Данный риск можно оценить,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</w:t>
      </w:r>
      <w:r w:rsidRPr="00AE0EC6">
        <w:rPr>
          <w:color w:val="000000"/>
          <w:kern w:val="2"/>
          <w:sz w:val="28"/>
          <w:szCs w:val="28"/>
        </w:rPr>
        <w:lastRenderedPageBreak/>
        <w:t>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1.10.2. Бюджетный риск, который связан с дефицитом региональн</w:t>
      </w:r>
      <w:r>
        <w:rPr>
          <w:color w:val="000000"/>
          <w:kern w:val="2"/>
          <w:sz w:val="28"/>
          <w:szCs w:val="28"/>
        </w:rPr>
        <w:t xml:space="preserve">ого </w:t>
      </w:r>
      <w:r w:rsidRPr="00AE0EC6">
        <w:rPr>
          <w:color w:val="000000"/>
          <w:kern w:val="2"/>
          <w:sz w:val="28"/>
          <w:szCs w:val="28"/>
        </w:rPr>
        <w:t xml:space="preserve"> и местн</w:t>
      </w:r>
      <w:r>
        <w:rPr>
          <w:color w:val="000000"/>
          <w:kern w:val="2"/>
          <w:sz w:val="28"/>
          <w:szCs w:val="28"/>
        </w:rPr>
        <w:t>ого бюджета</w:t>
      </w:r>
      <w:r w:rsidRPr="00AE0EC6">
        <w:rPr>
          <w:color w:val="000000"/>
          <w:kern w:val="2"/>
          <w:sz w:val="28"/>
          <w:szCs w:val="28"/>
        </w:rPr>
        <w:t xml:space="preserve">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 w:rsidRPr="00AD78C2">
        <w:rPr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за счет средств бюджетов, а также предусмотренные государственной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по причине недофинансирования можно считать умеренным.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1.11. Реализации</w:t>
      </w:r>
      <w:r w:rsidRPr="00AD78C2">
        <w:rPr>
          <w:kern w:val="2"/>
          <w:sz w:val="28"/>
          <w:szCs w:val="28"/>
        </w:rPr>
        <w:t xml:space="preserve"> 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может быть качественно оценен как умеренный.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50718F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 дворовых территорий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</w:t>
      </w:r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06.04.2017 № 691/</w:t>
      </w:r>
      <w:proofErr w:type="spellStart"/>
      <w:proofErr w:type="gramStart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ния современной городской среды»</w:t>
      </w:r>
      <w:r w:rsidR="00355B0A"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могут оказать институционально-правовой риск и риск ухудшения состояния экономики, которые содержат угрозу срыва реализации государственной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будет осуществляться путем координации деятельности всех участников </w:t>
      </w:r>
      <w:r w:rsidRPr="000361B9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программы и проведения информационно-разъяснительной работы с населением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1.11.4. Меры правового регулирования в сфере благоустройства, относящиеся к компетенции </w:t>
      </w:r>
      <w:r w:rsidRPr="000361B9">
        <w:rPr>
          <w:kern w:val="2"/>
          <w:sz w:val="28"/>
          <w:szCs w:val="28"/>
        </w:rPr>
        <w:t>органов исполнительной власти</w:t>
      </w:r>
      <w:r w:rsidR="00355B0A">
        <w:rPr>
          <w:kern w:val="2"/>
          <w:sz w:val="28"/>
          <w:szCs w:val="28"/>
        </w:rPr>
        <w:t xml:space="preserve"> 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Pr="00DB18F6"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 w:rsidRPr="00DB18F6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355B0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0C7D24" w:rsidRPr="00AE0EC6" w:rsidRDefault="000C7D24" w:rsidP="000C7D24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0C7D24" w:rsidRPr="00AE0EC6" w:rsidRDefault="000C7D24" w:rsidP="000C7D24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</w:t>
      </w:r>
      <w:r>
        <w:rPr>
          <w:color w:val="000000"/>
          <w:kern w:val="2"/>
          <w:sz w:val="28"/>
          <w:szCs w:val="28"/>
          <w:lang w:eastAsia="en-US"/>
        </w:rPr>
        <w:t xml:space="preserve">й по благоустройству территории </w:t>
      </w:r>
      <w:r w:rsidRPr="00AE0EC6">
        <w:rPr>
          <w:color w:val="000000"/>
          <w:kern w:val="2"/>
          <w:sz w:val="28"/>
          <w:szCs w:val="28"/>
          <w:lang w:eastAsia="en-US"/>
        </w:rPr>
        <w:t>муниципальн</w:t>
      </w:r>
      <w:r w:rsidR="00355B0A">
        <w:rPr>
          <w:color w:val="000000"/>
          <w:kern w:val="2"/>
          <w:sz w:val="28"/>
          <w:szCs w:val="28"/>
          <w:lang w:eastAsia="en-US"/>
        </w:rPr>
        <w:t>ого образования «Митякин</w:t>
      </w:r>
      <w:r>
        <w:rPr>
          <w:color w:val="000000"/>
          <w:kern w:val="2"/>
          <w:sz w:val="28"/>
          <w:szCs w:val="28"/>
          <w:lang w:eastAsia="en-US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50718F">
        <w:rPr>
          <w:sz w:val="28"/>
          <w:szCs w:val="24"/>
        </w:rPr>
        <w:t>увеличение количества благоустроенных общественных территорий муниципального об</w:t>
      </w:r>
      <w:r w:rsidR="000347AA">
        <w:rPr>
          <w:sz w:val="28"/>
          <w:szCs w:val="24"/>
        </w:rPr>
        <w:t>разования «Ми</w:t>
      </w:r>
      <w:r w:rsidR="00355B0A">
        <w:rPr>
          <w:sz w:val="28"/>
          <w:szCs w:val="24"/>
        </w:rPr>
        <w:t>тякин</w:t>
      </w:r>
      <w:r w:rsidRPr="0050718F">
        <w:rPr>
          <w:sz w:val="28"/>
          <w:szCs w:val="24"/>
        </w:rPr>
        <w:t>ское сельское поселение»</w:t>
      </w:r>
      <w:r w:rsidRPr="0050718F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E0EC6">
        <w:rPr>
          <w:sz w:val="28"/>
          <w:szCs w:val="28"/>
        </w:rPr>
        <w:t xml:space="preserve">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AE0EC6">
        <w:rPr>
          <w:color w:val="000000"/>
          <w:kern w:val="2"/>
          <w:sz w:val="28"/>
          <w:szCs w:val="28"/>
        </w:rPr>
        <w:t>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E0EC6">
        <w:rPr>
          <w:color w:val="000000"/>
          <w:sz w:val="28"/>
          <w:szCs w:val="28"/>
        </w:rPr>
        <w:t xml:space="preserve">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</w:t>
      </w:r>
      <w:r w:rsidR="00355B0A">
        <w:rPr>
          <w:color w:val="000000"/>
          <w:sz w:val="28"/>
          <w:szCs w:val="28"/>
        </w:rPr>
        <w:t xml:space="preserve"> благоустройству </w:t>
      </w:r>
      <w:r w:rsidRPr="00AE0EC6">
        <w:rPr>
          <w:color w:val="000000"/>
          <w:sz w:val="28"/>
          <w:szCs w:val="28"/>
        </w:rPr>
        <w:t>общественных территорий, мест массового отдыха населения (городских парков).</w:t>
      </w:r>
    </w:p>
    <w:p w:rsidR="000C7D24" w:rsidRPr="000361B9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1B9">
        <w:rPr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355B0A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</w:t>
      </w:r>
      <w:r w:rsidRPr="000361B9">
        <w:rPr>
          <w:sz w:val="28"/>
          <w:szCs w:val="28"/>
        </w:rPr>
        <w:t>, предусмотрен</w:t>
      </w:r>
      <w:r>
        <w:rPr>
          <w:sz w:val="28"/>
          <w:szCs w:val="28"/>
        </w:rPr>
        <w:t>н</w:t>
      </w:r>
      <w:r w:rsidRPr="000361B9">
        <w:rPr>
          <w:sz w:val="28"/>
          <w:szCs w:val="28"/>
        </w:rPr>
        <w:t xml:space="preserve">ых в </w:t>
      </w:r>
      <w:r w:rsidRPr="000361B9">
        <w:rPr>
          <w:sz w:val="28"/>
          <w:szCs w:val="28"/>
        </w:rPr>
        <w:lastRenderedPageBreak/>
        <w:t xml:space="preserve">Правилах благоустройства раздела по оформлению муниципального образования и информации. 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0C7D24" w:rsidRPr="00AE0EC6" w:rsidRDefault="000C7D24" w:rsidP="000C7D24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>
        <w:rPr>
          <w:sz w:val="28"/>
          <w:szCs w:val="28"/>
        </w:rPr>
        <w:t>Доля бл</w:t>
      </w:r>
      <w:r w:rsidR="00046D12">
        <w:rPr>
          <w:sz w:val="28"/>
          <w:szCs w:val="28"/>
        </w:rPr>
        <w:t>агоустроенных объектов  Митякин</w:t>
      </w:r>
      <w:r>
        <w:rPr>
          <w:sz w:val="28"/>
          <w:szCs w:val="28"/>
        </w:rPr>
        <w:t xml:space="preserve">ского сельского поселения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46D12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</w:t>
      </w:r>
      <w:r>
        <w:rPr>
          <w:color w:val="000000"/>
          <w:kern w:val="2"/>
          <w:sz w:val="28"/>
          <w:szCs w:val="28"/>
        </w:rPr>
        <w:t>9-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30 </w:t>
      </w:r>
      <w:r w:rsidRPr="00AE0EC6">
        <w:rPr>
          <w:color w:val="000000"/>
          <w:kern w:val="2"/>
          <w:sz w:val="28"/>
          <w:szCs w:val="28"/>
        </w:rPr>
        <w:t xml:space="preserve">годы. </w:t>
      </w:r>
    </w:p>
    <w:p w:rsidR="000C7D24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</w:t>
      </w:r>
      <w:r>
        <w:rPr>
          <w:color w:val="000000"/>
          <w:kern w:val="2"/>
          <w:sz w:val="28"/>
          <w:szCs w:val="28"/>
        </w:rPr>
        <w:t>сти населени</w:t>
      </w:r>
      <w:r w:rsidR="00046D12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>обеспечить комфортные условия для проживания и отдыха населения на территории муниципальн</w:t>
      </w:r>
      <w:r>
        <w:rPr>
          <w:sz w:val="28"/>
          <w:szCs w:val="22"/>
        </w:rPr>
        <w:t>ого</w:t>
      </w:r>
      <w:r w:rsidRPr="00AE0EC6">
        <w:rPr>
          <w:sz w:val="28"/>
          <w:szCs w:val="22"/>
        </w:rPr>
        <w:t xml:space="preserve"> образовани</w:t>
      </w:r>
      <w:r w:rsidR="00046D12">
        <w:rPr>
          <w:sz w:val="28"/>
          <w:szCs w:val="22"/>
        </w:rPr>
        <w:t>я «Митякин</w:t>
      </w:r>
      <w:r>
        <w:rPr>
          <w:sz w:val="28"/>
          <w:szCs w:val="22"/>
        </w:rPr>
        <w:t>ское сельское поселение»</w:t>
      </w:r>
      <w:r w:rsidRPr="00AE0EC6">
        <w:rPr>
          <w:sz w:val="28"/>
          <w:szCs w:val="22"/>
        </w:rPr>
        <w:t>.</w:t>
      </w:r>
    </w:p>
    <w:p w:rsidR="000C7D24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>Раздел 3. Обоснование выделе</w:t>
      </w:r>
      <w:r>
        <w:rPr>
          <w:spacing w:val="5"/>
          <w:sz w:val="28"/>
          <w:szCs w:val="36"/>
        </w:rPr>
        <w:t xml:space="preserve">ния </w:t>
      </w:r>
      <w:r>
        <w:rPr>
          <w:spacing w:val="5"/>
          <w:sz w:val="28"/>
          <w:szCs w:val="36"/>
        </w:rPr>
        <w:br/>
        <w:t>подпрограмм муниципальной</w:t>
      </w:r>
      <w:r w:rsidRPr="00AE0EC6">
        <w:rPr>
          <w:spacing w:val="5"/>
          <w:sz w:val="28"/>
          <w:szCs w:val="36"/>
        </w:rPr>
        <w:t xml:space="preserve"> программы, </w:t>
      </w:r>
      <w:r w:rsidRPr="00AE0EC6">
        <w:rPr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bCs/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 w:rsidRPr="000361B9">
        <w:rPr>
          <w:kern w:val="2"/>
          <w:sz w:val="28"/>
          <w:szCs w:val="28"/>
        </w:rPr>
        <w:t>муниципальной</w:t>
      </w:r>
      <w:r w:rsidR="00046D12">
        <w:rPr>
          <w:color w:val="000000"/>
          <w:kern w:val="2"/>
          <w:sz w:val="28"/>
          <w:szCs w:val="28"/>
        </w:rPr>
        <w:t xml:space="preserve"> программы включена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046D12">
        <w:rPr>
          <w:color w:val="000000"/>
          <w:kern w:val="2"/>
          <w:sz w:val="28"/>
          <w:szCs w:val="28"/>
        </w:rPr>
        <w:t>подпрограмма</w:t>
      </w:r>
      <w:r w:rsidRPr="00AE0EC6">
        <w:rPr>
          <w:color w:val="000000"/>
          <w:kern w:val="2"/>
          <w:sz w:val="28"/>
          <w:szCs w:val="28"/>
        </w:rPr>
        <w:t>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="00046D12">
        <w:rPr>
          <w:sz w:val="28"/>
          <w:szCs w:val="22"/>
        </w:rPr>
        <w:t>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>Выделение подпрограмм</w:t>
      </w:r>
      <w:r w:rsidR="00046D12"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 произведено непосредственно в соответствии с целью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</w:t>
      </w:r>
      <w:r w:rsidR="00046D12">
        <w:rPr>
          <w:sz w:val="28"/>
          <w:szCs w:val="28"/>
        </w:rPr>
        <w:t>на территории Митякин</w:t>
      </w:r>
      <w:r>
        <w:rPr>
          <w:sz w:val="28"/>
          <w:szCs w:val="28"/>
        </w:rPr>
        <w:t>ского сельского поселения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</w:t>
      </w:r>
      <w:r>
        <w:rPr>
          <w:color w:val="000000"/>
          <w:sz w:val="28"/>
          <w:szCs w:val="28"/>
        </w:rPr>
        <w:t xml:space="preserve">твенных территорий </w:t>
      </w:r>
      <w:r w:rsidRPr="000361B9">
        <w:rPr>
          <w:sz w:val="28"/>
          <w:szCs w:val="28"/>
        </w:rPr>
        <w:t xml:space="preserve">муниципального образования </w:t>
      </w:r>
      <w:r w:rsidR="00046D12">
        <w:rPr>
          <w:sz w:val="28"/>
          <w:szCs w:val="22"/>
        </w:rPr>
        <w:t>Митякин</w:t>
      </w:r>
      <w:r>
        <w:rPr>
          <w:sz w:val="28"/>
          <w:szCs w:val="22"/>
        </w:rPr>
        <w:t>ское сельское поселение</w:t>
      </w:r>
      <w:r w:rsidRPr="000361B9">
        <w:rPr>
          <w:sz w:val="28"/>
          <w:szCs w:val="28"/>
        </w:rPr>
        <w:t>.</w:t>
      </w:r>
    </w:p>
    <w:p w:rsidR="00046D12" w:rsidRDefault="00046D12" w:rsidP="000C7D24">
      <w:pPr>
        <w:jc w:val="center"/>
        <w:rPr>
          <w:spacing w:val="5"/>
          <w:sz w:val="28"/>
          <w:szCs w:val="36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4. Информация по </w:t>
      </w:r>
      <w:proofErr w:type="gramStart"/>
      <w:r w:rsidRPr="00AE0EC6">
        <w:rPr>
          <w:spacing w:val="5"/>
          <w:sz w:val="28"/>
          <w:szCs w:val="36"/>
        </w:rPr>
        <w:t>ресурсному</w:t>
      </w:r>
      <w:proofErr w:type="gramEnd"/>
      <w:r w:rsidRPr="00AE0EC6">
        <w:rPr>
          <w:spacing w:val="5"/>
          <w:sz w:val="28"/>
          <w:szCs w:val="36"/>
        </w:rPr>
        <w:t xml:space="preserve"> </w:t>
      </w: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обеспечению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 xml:space="preserve">Источниками финансирования муниципальной программы являются средства областного и </w:t>
      </w:r>
      <w:r w:rsidRPr="00B538C7">
        <w:rPr>
          <w:kern w:val="2"/>
          <w:sz w:val="28"/>
          <w:szCs w:val="28"/>
        </w:rPr>
        <w:t>местного бюджетов</w:t>
      </w:r>
      <w:r w:rsidRPr="00B538C7">
        <w:rPr>
          <w:color w:val="000000"/>
          <w:kern w:val="2"/>
          <w:sz w:val="28"/>
          <w:szCs w:val="28"/>
        </w:rPr>
        <w:t>, а также средства федерального бюджета и внебюджетные с</w:t>
      </w:r>
      <w:r w:rsidR="00046D12">
        <w:rPr>
          <w:color w:val="000000"/>
          <w:kern w:val="2"/>
          <w:sz w:val="28"/>
          <w:szCs w:val="28"/>
        </w:rPr>
        <w:t xml:space="preserve">редства (средства индивидуальных предпринимателей </w:t>
      </w:r>
      <w:r w:rsidRPr="00B538C7">
        <w:rPr>
          <w:color w:val="000000"/>
          <w:kern w:val="2"/>
          <w:sz w:val="28"/>
          <w:szCs w:val="28"/>
        </w:rPr>
        <w:t>и иных лиц)</w:t>
      </w:r>
      <w:r w:rsidRPr="00B538C7">
        <w:rPr>
          <w:sz w:val="28"/>
          <w:szCs w:val="28"/>
        </w:rPr>
        <w:t>.</w:t>
      </w:r>
      <w:r w:rsidRPr="00B538C7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 w:rsidRPr="00B538C7">
        <w:rPr>
          <w:kern w:val="2"/>
          <w:sz w:val="28"/>
          <w:szCs w:val="28"/>
        </w:rPr>
        <w:t>муниципальной программы в</w:t>
      </w:r>
      <w:r w:rsidRPr="00B538C7">
        <w:rPr>
          <w:color w:val="000000"/>
          <w:kern w:val="2"/>
          <w:sz w:val="28"/>
          <w:szCs w:val="28"/>
        </w:rPr>
        <w:t xml:space="preserve"> 201</w:t>
      </w:r>
      <w:r>
        <w:rPr>
          <w:color w:val="000000"/>
          <w:kern w:val="2"/>
          <w:sz w:val="28"/>
          <w:szCs w:val="28"/>
        </w:rPr>
        <w:t>9</w:t>
      </w:r>
      <w:r w:rsidRPr="00B538C7">
        <w:rPr>
          <w:color w:val="000000"/>
          <w:kern w:val="2"/>
          <w:sz w:val="28"/>
          <w:szCs w:val="28"/>
        </w:rPr>
        <w:t xml:space="preserve"> – </w:t>
      </w:r>
      <w:r w:rsidRPr="00B538C7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B538C7">
        <w:rPr>
          <w:kern w:val="2"/>
          <w:sz w:val="28"/>
          <w:szCs w:val="28"/>
        </w:rPr>
        <w:t xml:space="preserve"> годах составляет </w:t>
      </w:r>
      <w:r w:rsidR="00D935EF">
        <w:rPr>
          <w:sz w:val="28"/>
          <w:szCs w:val="22"/>
        </w:rPr>
        <w:lastRenderedPageBreak/>
        <w:t>18</w:t>
      </w:r>
      <w:r w:rsidR="003D7E76">
        <w:rPr>
          <w:sz w:val="28"/>
          <w:szCs w:val="22"/>
        </w:rPr>
        <w:t>9</w:t>
      </w:r>
      <w:r w:rsidR="00284A63">
        <w:rPr>
          <w:sz w:val="28"/>
          <w:szCs w:val="22"/>
        </w:rPr>
        <w:t>9</w:t>
      </w:r>
      <w:r w:rsidR="00D935EF">
        <w:rPr>
          <w:sz w:val="28"/>
          <w:szCs w:val="22"/>
        </w:rPr>
        <w:t>2,5</w:t>
      </w:r>
      <w:r w:rsidRPr="00B538C7">
        <w:rPr>
          <w:sz w:val="28"/>
          <w:szCs w:val="22"/>
        </w:rPr>
        <w:t> тыс. рублей</w:t>
      </w:r>
      <w:r w:rsidRPr="00B538C7">
        <w:rPr>
          <w:kern w:val="2"/>
          <w:sz w:val="28"/>
          <w:szCs w:val="28"/>
        </w:rPr>
        <w:t xml:space="preserve"> (в текущих ценах) за счет всех источников финансирования, в том числе:</w:t>
      </w:r>
    </w:p>
    <w:p w:rsidR="00B007E6" w:rsidRPr="00B538C7" w:rsidRDefault="00B007E6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федерального бюджета – </w:t>
      </w:r>
      <w:r w:rsidR="006E6230">
        <w:rPr>
          <w:kern w:val="2"/>
          <w:sz w:val="28"/>
          <w:szCs w:val="28"/>
        </w:rPr>
        <w:t>17575,2</w:t>
      </w: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 xml:space="preserve">за счет средств областного бюджета – </w:t>
      </w:r>
      <w:r w:rsidR="00287DCE">
        <w:rPr>
          <w:sz w:val="28"/>
          <w:szCs w:val="22"/>
        </w:rPr>
        <w:t>358</w:t>
      </w:r>
      <w:r w:rsidR="00300B0B">
        <w:rPr>
          <w:sz w:val="28"/>
          <w:szCs w:val="22"/>
        </w:rPr>
        <w:t>,</w:t>
      </w:r>
      <w:r w:rsidR="00287DCE">
        <w:rPr>
          <w:sz w:val="28"/>
          <w:szCs w:val="22"/>
        </w:rPr>
        <w:t>7</w:t>
      </w:r>
      <w:r w:rsidR="003135B7">
        <w:rPr>
          <w:sz w:val="28"/>
          <w:szCs w:val="22"/>
        </w:rPr>
        <w:t xml:space="preserve"> </w:t>
      </w:r>
      <w:r w:rsidRPr="00B538C7">
        <w:rPr>
          <w:kern w:val="2"/>
          <w:sz w:val="28"/>
          <w:szCs w:val="28"/>
          <w:shd w:val="clear" w:color="auto" w:fill="FFFFFF"/>
        </w:rPr>
        <w:t>тыс</w:t>
      </w:r>
      <w:r w:rsidRPr="00B538C7">
        <w:rPr>
          <w:kern w:val="2"/>
          <w:sz w:val="28"/>
          <w:szCs w:val="28"/>
        </w:rPr>
        <w:t>. рублей;</w:t>
      </w:r>
    </w:p>
    <w:p w:rsidR="000C7D24" w:rsidRPr="00B538C7" w:rsidRDefault="00046D12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бюджета Митякин</w:t>
      </w:r>
      <w:r w:rsidR="000C7D24" w:rsidRPr="00B538C7">
        <w:rPr>
          <w:kern w:val="2"/>
          <w:sz w:val="28"/>
          <w:szCs w:val="28"/>
        </w:rPr>
        <w:t xml:space="preserve">ского сельского поселения – </w:t>
      </w:r>
      <w:r w:rsidR="00284A63">
        <w:rPr>
          <w:sz w:val="28"/>
          <w:szCs w:val="22"/>
        </w:rPr>
        <w:t>95</w:t>
      </w:r>
      <w:r w:rsidR="003D7E76">
        <w:rPr>
          <w:sz w:val="28"/>
          <w:szCs w:val="22"/>
        </w:rPr>
        <w:t xml:space="preserve">8,6 </w:t>
      </w:r>
      <w:r w:rsidR="000C7D24" w:rsidRPr="00B538C7">
        <w:rPr>
          <w:kern w:val="2"/>
          <w:sz w:val="28"/>
          <w:szCs w:val="28"/>
        </w:rPr>
        <w:t>тыс. рублей.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B538C7">
        <w:rPr>
          <w:sz w:val="28"/>
          <w:szCs w:val="28"/>
        </w:rPr>
        <w:t>Объем ежегодных расходов, связанных с финансовым обеспечением государственной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 xml:space="preserve">Средства местного бюджета, объемы финансирования и направления мероприятий государственной программы выделяются в рамках муниципальной программы. Средства местного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B538C7">
        <w:rPr>
          <w:sz w:val="28"/>
          <w:szCs w:val="28"/>
        </w:rPr>
        <w:t>софинансирования</w:t>
      </w:r>
      <w:proofErr w:type="spellEnd"/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sz w:val="28"/>
          <w:szCs w:val="28"/>
        </w:rPr>
        <w:t xml:space="preserve">Внебюджетными средствами являются средства </w:t>
      </w:r>
      <w:r w:rsidR="00046D12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B538C7">
        <w:rPr>
          <w:color w:val="000000"/>
          <w:kern w:val="2"/>
          <w:sz w:val="28"/>
          <w:szCs w:val="28"/>
        </w:rPr>
        <w:t xml:space="preserve"> и иных лиц</w:t>
      </w:r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бюджета на реализацию государственной программы приведена в приложении № 5 к государственной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и местного бюджетов, внебюджетных источников на реализацию государственной программы приведена в приложении № 6 к муниципальной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46D12" w:rsidRDefault="000C7D24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Раздел 5. Участие муни</w:t>
      </w:r>
      <w:r w:rsidR="00046D12">
        <w:rPr>
          <w:spacing w:val="5"/>
          <w:sz w:val="28"/>
          <w:szCs w:val="36"/>
        </w:rPr>
        <w:t xml:space="preserve">ципального образования </w:t>
      </w:r>
    </w:p>
    <w:p w:rsidR="000C7D24" w:rsidRPr="00AE0EC6" w:rsidRDefault="00046D12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«Митякин</w:t>
      </w:r>
      <w:r w:rsidR="000C7D24">
        <w:rPr>
          <w:spacing w:val="5"/>
          <w:sz w:val="28"/>
          <w:szCs w:val="36"/>
        </w:rPr>
        <w:t xml:space="preserve">ское сельское поселение» </w:t>
      </w:r>
      <w:r w:rsidR="000C7D24" w:rsidRPr="00AE0EC6">
        <w:rPr>
          <w:spacing w:val="5"/>
          <w:sz w:val="28"/>
          <w:szCs w:val="36"/>
        </w:rPr>
        <w:br/>
        <w:t xml:space="preserve">Ростовской области в реализации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Участие муни</w:t>
      </w:r>
      <w:r w:rsidR="00046D12">
        <w:rPr>
          <w:color w:val="000000"/>
          <w:kern w:val="2"/>
          <w:sz w:val="28"/>
          <w:szCs w:val="28"/>
        </w:rPr>
        <w:t>ципального образования «Митякинское сельское поселение</w:t>
      </w:r>
      <w:r>
        <w:rPr>
          <w:color w:val="000000"/>
          <w:kern w:val="2"/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046D12">
        <w:rPr>
          <w:color w:val="000000"/>
          <w:kern w:val="2"/>
          <w:sz w:val="28"/>
          <w:szCs w:val="28"/>
          <w:lang w:eastAsia="en-US"/>
        </w:rPr>
        <w:t>Митякин</w:t>
      </w:r>
      <w:r>
        <w:rPr>
          <w:color w:val="000000"/>
          <w:kern w:val="2"/>
          <w:sz w:val="28"/>
          <w:szCs w:val="28"/>
          <w:lang w:eastAsia="en-US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bCs/>
          <w:color w:val="000000"/>
          <w:sz w:val="28"/>
          <w:szCs w:val="28"/>
        </w:rPr>
        <w:t xml:space="preserve"> обустройства мест массового отдыха населения (</w:t>
      </w:r>
      <w:r>
        <w:rPr>
          <w:bCs/>
          <w:color w:val="000000"/>
          <w:sz w:val="28"/>
          <w:szCs w:val="28"/>
        </w:rPr>
        <w:t xml:space="preserve">скверов, </w:t>
      </w:r>
      <w:r w:rsidRPr="00AE0EC6">
        <w:rPr>
          <w:bCs/>
          <w:color w:val="000000"/>
          <w:sz w:val="28"/>
          <w:szCs w:val="28"/>
        </w:rPr>
        <w:t>парков)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lastRenderedPageBreak/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C7D24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kern w:val="2"/>
          <w:sz w:val="28"/>
          <w:szCs w:val="28"/>
          <w:lang w:eastAsia="ar-SA"/>
        </w:rPr>
      </w:pPr>
      <w:r w:rsidRPr="00C7088B">
        <w:rPr>
          <w:kern w:val="2"/>
          <w:sz w:val="28"/>
          <w:szCs w:val="28"/>
        </w:rPr>
        <w:t>Раздел 6.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>эффективности</w:t>
      </w:r>
      <w:r>
        <w:rPr>
          <w:kern w:val="2"/>
          <w:sz w:val="28"/>
          <w:szCs w:val="28"/>
          <w:lang w:eastAsia="ar-SA"/>
        </w:rPr>
        <w:t xml:space="preserve"> муниципальной</w:t>
      </w:r>
      <w:r w:rsidRPr="00AE0EC6">
        <w:rPr>
          <w:kern w:val="2"/>
          <w:sz w:val="28"/>
          <w:szCs w:val="28"/>
          <w:lang w:eastAsia="ar-SA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2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Ростовской области.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учитывает необходимость проведения оценок: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достижения целей</w:t>
      </w:r>
      <w:r>
        <w:rPr>
          <w:color w:val="000000"/>
          <w:sz w:val="28"/>
          <w:szCs w:val="28"/>
        </w:rPr>
        <w:t xml:space="preserve"> и решения задач 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Pr="00C7088B">
        <w:rPr>
          <w:sz w:val="28"/>
          <w:szCs w:val="28"/>
        </w:rPr>
        <w:t>местных и областного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 w:rsidRPr="00AE0EC6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(достижения ожидаемых результатов их реализации).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методики оценки эффективнос</w:t>
      </w:r>
      <w:r>
        <w:rPr>
          <w:color w:val="000000"/>
          <w:sz w:val="28"/>
          <w:szCs w:val="28"/>
        </w:rPr>
        <w:t>ти муниципаль</w:t>
      </w:r>
      <w:r w:rsidRPr="00AE0EC6">
        <w:rPr>
          <w:color w:val="000000"/>
          <w:sz w:val="28"/>
          <w:szCs w:val="28"/>
        </w:rPr>
        <w:t>ной программы может предусматриваться установление пороговых значений целевых показател</w:t>
      </w:r>
      <w:r>
        <w:rPr>
          <w:color w:val="000000"/>
          <w:sz w:val="28"/>
          <w:szCs w:val="28"/>
        </w:rPr>
        <w:t>ей (индикаторов) 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достижение) таких пороговых значений свидетельствует об эффектив</w:t>
      </w:r>
      <w:r>
        <w:rPr>
          <w:color w:val="000000"/>
          <w:sz w:val="28"/>
          <w:szCs w:val="28"/>
        </w:rPr>
        <w:t>ной (неэффективной) реализации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предусматривает возможность проведения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в</w:t>
      </w:r>
      <w:r>
        <w:rPr>
          <w:color w:val="000000"/>
          <w:sz w:val="28"/>
          <w:szCs w:val="28"/>
        </w:rPr>
        <w:t xml:space="preserve"> течение реализации муниципаль</w:t>
      </w:r>
      <w:r w:rsidRPr="00AE0EC6">
        <w:rPr>
          <w:color w:val="000000"/>
          <w:sz w:val="28"/>
          <w:szCs w:val="28"/>
        </w:rPr>
        <w:t>ной программы не реже чем один раз в год.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муниципаль</w:t>
      </w:r>
      <w:r w:rsidRPr="00AE0EC6">
        <w:rPr>
          <w:color w:val="000000"/>
          <w:sz w:val="28"/>
          <w:szCs w:val="28"/>
        </w:rPr>
        <w:t>ной программы определяется на основании степени выполнения целевых показателей, основных мероприятий и оценки бюдж</w:t>
      </w:r>
      <w:r>
        <w:rPr>
          <w:color w:val="000000"/>
          <w:sz w:val="28"/>
          <w:szCs w:val="28"/>
        </w:rPr>
        <w:t>етной эффективности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осуществляется по нижеприведенным формулам.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/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lastRenderedPageBreak/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более 1, при расчете суммарной эффективности, эффективность по данному показателю принимается за 1.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(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) + 1,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1, при расчете суммарной эффективности, эффективность по данному показателю принимается за 0.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исполнение которого оценивается как наступление или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события, за 1 принимается наступление события, за 0 –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определяется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3058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  <w:lang w:val="en-US"/>
        </w:rPr>
        <w:t>i</w:t>
      </w:r>
      <w:proofErr w:type="spellEnd"/>
      <w:r>
        <w:rPr>
          <w:color w:val="000000"/>
          <w:kern w:val="2"/>
          <w:sz w:val="28"/>
          <w:szCs w:val="28"/>
        </w:rPr>
        <w:t xml:space="preserve"> – </w:t>
      </w:r>
      <w:proofErr w:type="gramStart"/>
      <w:r>
        <w:rPr>
          <w:color w:val="000000"/>
          <w:kern w:val="2"/>
          <w:sz w:val="28"/>
          <w:szCs w:val="28"/>
        </w:rPr>
        <w:t>номер</w:t>
      </w:r>
      <w:proofErr w:type="gramEnd"/>
      <w:r>
        <w:rPr>
          <w:color w:val="000000"/>
          <w:kern w:val="2"/>
          <w:sz w:val="28"/>
          <w:szCs w:val="28"/>
        </w:rPr>
        <w:t xml:space="preserve">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количество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>, это характеризует высокий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 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от 0,75 до 0,95, это характеризует удовлетворительный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0,75, это характеризует низкий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основного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</w:t>
      </w:r>
      <w:r>
        <w:rPr>
          <w:color w:val="000000"/>
          <w:sz w:val="28"/>
          <w:szCs w:val="28"/>
        </w:rPr>
        <w:t>предусматривающее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считается выполненным в полном объеме в случае выполнения сводных показателей государственных заданий по объему</w:t>
      </w:r>
      <w:r>
        <w:rPr>
          <w:color w:val="000000"/>
          <w:sz w:val="28"/>
          <w:szCs w:val="28"/>
        </w:rPr>
        <w:t xml:space="preserve">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6.3. Бюджетная эффектив</w:t>
      </w:r>
      <w:r>
        <w:rPr>
          <w:color w:val="000000"/>
          <w:sz w:val="28"/>
          <w:szCs w:val="28"/>
        </w:rPr>
        <w:t xml:space="preserve">ность реализации муниципальной программы </w:t>
      </w:r>
      <w:r w:rsidR="0067392D">
        <w:rPr>
          <w:color w:val="000000"/>
          <w:sz w:val="28"/>
          <w:szCs w:val="28"/>
        </w:rPr>
        <w:t>Митякинского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рассчитывается в несколько этапов: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6.3.1. Степень реализации основных мероприятий (далее – мероприятий), финансируемых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бюджетов, оценивается как доля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</w:t>
      </w:r>
      <w:r>
        <w:rPr>
          <w:color w:val="000000"/>
          <w:sz w:val="28"/>
          <w:szCs w:val="28"/>
        </w:rPr>
        <w:t>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государственных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>и местного бюджетов</w:t>
      </w:r>
      <w:r w:rsidRPr="00AE0EC6">
        <w:rPr>
          <w:color w:val="000000"/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</w:t>
      </w:r>
      <w:r>
        <w:rPr>
          <w:color w:val="000000"/>
          <w:sz w:val="28"/>
          <w:szCs w:val="28"/>
        </w:rPr>
        <w:t>му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6.3.2. Степень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оценивается как отношение фактически произведенных в отчетном году бюджетных расходов на реализацию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к их плановым значениям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4"/>
          <w:szCs w:val="24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– фактические бюджетные расхо</w:t>
      </w:r>
      <w:r>
        <w:rPr>
          <w:color w:val="000000"/>
          <w:sz w:val="28"/>
          <w:szCs w:val="28"/>
        </w:rPr>
        <w:t>ды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 xml:space="preserve"> – плановые бюджетные ассигнован</w:t>
      </w:r>
      <w:r>
        <w:rPr>
          <w:color w:val="000000"/>
          <w:sz w:val="28"/>
          <w:szCs w:val="28"/>
        </w:rPr>
        <w:t>ия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48740" cy="2895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7180" cy="28956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8140" cy="25146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11480" cy="28956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высокой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удовлетворительной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низкой,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  <w:highlight w:val="yellow"/>
        </w:rPr>
      </w:pP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 </w:t>
      </w:r>
      <w:r w:rsidRPr="00AE0EC6">
        <w:rPr>
          <w:color w:val="000000"/>
          <w:sz w:val="28"/>
          <w:szCs w:val="28"/>
        </w:rPr>
        <w:t xml:space="preserve">0,5 + </w:t>
      </w:r>
      <w:proofErr w:type="spellStart"/>
      <w:r w:rsidRPr="00AE0EC6">
        <w:rPr>
          <w:color w:val="000000"/>
          <w:sz w:val="28"/>
          <w:szCs w:val="28"/>
        </w:rPr>
        <w:t>СР</w:t>
      </w:r>
      <w:r w:rsidRPr="00AE0EC6">
        <w:rPr>
          <w:color w:val="000000"/>
          <w:sz w:val="28"/>
          <w:szCs w:val="28"/>
          <w:vertAlign w:val="subscript"/>
        </w:rPr>
        <w:t>ом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0,3 +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0,2.</w:t>
      </w:r>
    </w:p>
    <w:p w:rsidR="000C7D24" w:rsidRPr="00AE0EC6" w:rsidRDefault="000C7D24" w:rsidP="000C7D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Раздел 7. Порядок взаимодействия ответственного 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исполнит</w:t>
      </w:r>
      <w:r>
        <w:rPr>
          <w:color w:val="000000"/>
          <w:sz w:val="28"/>
          <w:szCs w:val="28"/>
        </w:rPr>
        <w:t>еля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Ответстве</w:t>
      </w:r>
      <w:r>
        <w:rPr>
          <w:color w:val="000000"/>
          <w:sz w:val="28"/>
          <w:szCs w:val="28"/>
        </w:rPr>
        <w:t>нный исполнитель 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lastRenderedPageBreak/>
        <w:t>обеспечивает разработку муниципальной программы, ее согласование с отраслевыми министерствами и внесение в установленном порядке проекта постановления</w:t>
      </w:r>
      <w:r w:rsidRPr="008B793E">
        <w:rPr>
          <w:kern w:val="2"/>
          <w:sz w:val="28"/>
          <w:szCs w:val="28"/>
        </w:rPr>
        <w:t xml:space="preserve"> Администрации </w:t>
      </w:r>
      <w:r w:rsidR="0092765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8B793E">
        <w:rPr>
          <w:sz w:val="28"/>
          <w:szCs w:val="28"/>
        </w:rPr>
        <w:t xml:space="preserve"> об утверждении муниципальной программы в Правительство Ростовской области;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формирует в соответствии с методическими рекоменд</w:t>
      </w:r>
      <w:r>
        <w:rPr>
          <w:color w:val="000000"/>
          <w:sz w:val="28"/>
          <w:szCs w:val="28"/>
        </w:rPr>
        <w:t>ациями структуру 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</w:t>
      </w:r>
      <w:r>
        <w:rPr>
          <w:color w:val="000000"/>
          <w:sz w:val="28"/>
          <w:szCs w:val="28"/>
        </w:rPr>
        <w:t>лей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</w:t>
      </w:r>
      <w:r w:rsidR="00927653">
        <w:rPr>
          <w:color w:val="000000"/>
          <w:sz w:val="28"/>
          <w:szCs w:val="28"/>
        </w:rPr>
        <w:t>я главе Администрации Митякин</w:t>
      </w:r>
      <w:r>
        <w:rPr>
          <w:color w:val="000000"/>
          <w:sz w:val="28"/>
          <w:szCs w:val="28"/>
        </w:rPr>
        <w:t>ского сельского поселения  об изменениях в 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</w:t>
      </w:r>
      <w:r>
        <w:rPr>
          <w:color w:val="000000"/>
          <w:sz w:val="28"/>
          <w:szCs w:val="28"/>
        </w:rPr>
        <w:t>ов и показателей 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по запросу министерства экономического развития Ростовской области, министерства финансов Ростовской области и иных структур сведения (с учетом информации, представленной участниками государственной програм</w:t>
      </w:r>
      <w:r>
        <w:rPr>
          <w:color w:val="000000"/>
          <w:sz w:val="28"/>
          <w:szCs w:val="28"/>
        </w:rPr>
        <w:t>мы)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государственной программы) и вносит их на рассмотрение Правительства Ростовской области;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 проект постановления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об утверждении отчета в соответствии с Регламентом Правительства Ростовской области.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муниципальной программы осуществляют</w:t>
      </w:r>
      <w:r w:rsidRPr="00AE0EC6">
        <w:rPr>
          <w:color w:val="000000"/>
          <w:sz w:val="28"/>
          <w:szCs w:val="28"/>
        </w:rPr>
        <w:t xml:space="preserve"> реализацию основного мероприятия подпрограммы, мероприятия ведомственной целевой программы, в</w:t>
      </w:r>
      <w:r>
        <w:rPr>
          <w:color w:val="000000"/>
          <w:sz w:val="28"/>
          <w:szCs w:val="28"/>
        </w:rPr>
        <w:t>ходящих в состав муниципальной</w:t>
      </w:r>
      <w:r w:rsidRPr="00AE0EC6">
        <w:rPr>
          <w:color w:val="000000"/>
          <w:sz w:val="28"/>
          <w:szCs w:val="28"/>
        </w:rPr>
        <w:t xml:space="preserve"> программы, в рамках своей компетенции;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(соисполнителю) предложени</w:t>
      </w:r>
      <w:r>
        <w:rPr>
          <w:color w:val="000000"/>
          <w:sz w:val="28"/>
          <w:szCs w:val="28"/>
        </w:rPr>
        <w:t>я при разработке муниципальной</w:t>
      </w:r>
      <w:r w:rsidRPr="00AE0EC6">
        <w:rPr>
          <w:color w:val="000000"/>
          <w:sz w:val="28"/>
          <w:szCs w:val="28"/>
        </w:rPr>
        <w:t xml:space="preserve"> программы в части основного мероприятия подпрограммы, входящего в состав государственной программы, в реализации которого предполагается его участие;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в 5-дневный срок информацию, необходимую для подготовки ответов на запросы министерства экономического развития Ростовской области и министерства финансов Ростовской области;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ежеквартально, до 5-го числа месяца, следующего за отчетным периодом,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>информацию, необходимую для подготовки отчетов об исполнении плана реализации и отч</w:t>
      </w:r>
      <w:r>
        <w:rPr>
          <w:color w:val="000000"/>
          <w:sz w:val="28"/>
          <w:szCs w:val="28"/>
        </w:rPr>
        <w:t>ета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по итогам полугодия и 9 месяцев;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 xml:space="preserve">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программы; </w:t>
      </w:r>
      <w:proofErr w:type="gramEnd"/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представляет ответственному исполнителю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 xml:space="preserve">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AE0EC6">
        <w:rPr>
          <w:color w:val="000000"/>
          <w:kern w:val="2"/>
          <w:sz w:val="28"/>
          <w:szCs w:val="28"/>
        </w:rPr>
        <w:t xml:space="preserve">контрактам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Раздел 8. Подпрограмма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bCs/>
          <w:kern w:val="2"/>
          <w:sz w:val="28"/>
          <w:szCs w:val="28"/>
        </w:rPr>
      </w:pPr>
      <w:r w:rsidRPr="00AE0EC6">
        <w:rPr>
          <w:bCs/>
          <w:kern w:val="2"/>
          <w:sz w:val="28"/>
          <w:szCs w:val="28"/>
        </w:rPr>
        <w:t>8.1. ПАСПОРТ ПОДПРОГРАММЫ</w:t>
      </w:r>
    </w:p>
    <w:p w:rsidR="000C7D24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0C7D24" w:rsidRPr="00AE0EC6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</w:p>
    <w:tbl>
      <w:tblPr>
        <w:tblW w:w="5056" w:type="pct"/>
        <w:tblInd w:w="-114" w:type="dxa"/>
        <w:tblLayout w:type="fixed"/>
        <w:tblLook w:val="00A0"/>
      </w:tblPr>
      <w:tblGrid>
        <w:gridCol w:w="2537"/>
        <w:gridCol w:w="323"/>
        <w:gridCol w:w="6655"/>
      </w:tblGrid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Pr="00AE0EC6">
              <w:rPr>
                <w:sz w:val="28"/>
                <w:szCs w:val="22"/>
              </w:rPr>
              <w:t xml:space="preserve">Благоустройство общественных территорий </w:t>
            </w:r>
            <w:r w:rsidR="00BA479F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отсутствуют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Цель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 xml:space="preserve">повышение благоустроенности общественных территорий </w:t>
            </w:r>
            <w:r w:rsidR="00BA479F">
              <w:rPr>
                <w:sz w:val="28"/>
                <w:szCs w:val="22"/>
              </w:rPr>
              <w:t xml:space="preserve"> Митякин</w:t>
            </w:r>
            <w:r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Задачи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jc w:val="both"/>
              <w:rPr>
                <w:sz w:val="28"/>
                <w:szCs w:val="24"/>
              </w:rPr>
            </w:pPr>
            <w:r w:rsidRPr="00C27AB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BA479F">
              <w:rPr>
                <w:sz w:val="28"/>
                <w:szCs w:val="22"/>
                <w:lang w:eastAsia="en-US"/>
              </w:rPr>
              <w:t>Митякин</w:t>
            </w:r>
            <w:r>
              <w:rPr>
                <w:sz w:val="28"/>
                <w:szCs w:val="22"/>
                <w:lang w:eastAsia="en-US"/>
              </w:rPr>
              <w:t>ского сельского поселения</w:t>
            </w:r>
            <w:r w:rsidRPr="00C27AB6">
              <w:rPr>
                <w:sz w:val="28"/>
                <w:szCs w:val="24"/>
              </w:rPr>
              <w:t xml:space="preserve">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27AB6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C27AB6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="00BA479F">
              <w:rPr>
                <w:color w:val="000000"/>
                <w:sz w:val="28"/>
                <w:szCs w:val="28"/>
              </w:rPr>
              <w:t>Митякин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Этапы и сроки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479F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Этапы реализации подпрограммы не выделяются;</w:t>
            </w:r>
          </w:p>
          <w:p w:rsidR="000C7D24" w:rsidRPr="00E86071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Сроки реализации подпрограммы </w:t>
            </w:r>
            <w:r w:rsidR="000C7D24" w:rsidRPr="00E86071">
              <w:rPr>
                <w:sz w:val="28"/>
                <w:szCs w:val="22"/>
              </w:rPr>
              <w:t>201</w:t>
            </w:r>
            <w:r w:rsidR="000C7D24">
              <w:rPr>
                <w:sz w:val="28"/>
                <w:szCs w:val="22"/>
              </w:rPr>
              <w:t>9</w:t>
            </w:r>
            <w:r w:rsidR="000C7D24" w:rsidRPr="00E86071">
              <w:rPr>
                <w:sz w:val="28"/>
                <w:szCs w:val="22"/>
              </w:rPr>
              <w:t xml:space="preserve"> </w:t>
            </w:r>
            <w:r w:rsidR="000C7D24" w:rsidRPr="00E86071">
              <w:rPr>
                <w:sz w:val="28"/>
                <w:szCs w:val="28"/>
              </w:rPr>
              <w:t xml:space="preserve">– </w:t>
            </w:r>
            <w:r w:rsidR="000C7D24" w:rsidRPr="00E86071">
              <w:rPr>
                <w:sz w:val="28"/>
                <w:szCs w:val="22"/>
              </w:rPr>
              <w:t>20</w:t>
            </w:r>
            <w:r w:rsidR="000C7D24">
              <w:rPr>
                <w:sz w:val="28"/>
                <w:szCs w:val="22"/>
              </w:rPr>
              <w:t>30</w:t>
            </w:r>
            <w:r>
              <w:rPr>
                <w:sz w:val="28"/>
                <w:szCs w:val="22"/>
              </w:rPr>
              <w:t xml:space="preserve"> годы.</w:t>
            </w:r>
          </w:p>
          <w:p w:rsidR="000C7D24" w:rsidRPr="00E86071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="00BA479F">
              <w:rPr>
                <w:sz w:val="28"/>
                <w:szCs w:val="22"/>
              </w:rPr>
              <w:br/>
            </w:r>
            <w:r w:rsidR="005F31AB">
              <w:rPr>
                <w:sz w:val="28"/>
                <w:szCs w:val="22"/>
              </w:rPr>
              <w:t>19</w:t>
            </w:r>
            <w:r w:rsidR="003D7E76">
              <w:rPr>
                <w:sz w:val="28"/>
                <w:szCs w:val="22"/>
              </w:rPr>
              <w:t>8</w:t>
            </w:r>
            <w:r w:rsidR="00284A63">
              <w:rPr>
                <w:sz w:val="28"/>
                <w:szCs w:val="22"/>
              </w:rPr>
              <w:t>5</w:t>
            </w:r>
            <w:r w:rsidR="003D7E76">
              <w:rPr>
                <w:sz w:val="28"/>
                <w:szCs w:val="22"/>
              </w:rPr>
              <w:t>6</w:t>
            </w:r>
            <w:r w:rsidR="005F31AB">
              <w:rPr>
                <w:sz w:val="28"/>
                <w:szCs w:val="22"/>
              </w:rPr>
              <w:t>,5</w:t>
            </w:r>
            <w:r w:rsidR="00287DCE">
              <w:rPr>
                <w:sz w:val="28"/>
                <w:szCs w:val="22"/>
              </w:rPr>
              <w:t xml:space="preserve"> </w:t>
            </w:r>
            <w:r w:rsidRPr="00E86071">
              <w:rPr>
                <w:sz w:val="28"/>
                <w:szCs w:val="22"/>
              </w:rPr>
              <w:t xml:space="preserve">тыс. рублей, в том числе: 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300B0B">
              <w:rPr>
                <w:sz w:val="28"/>
                <w:szCs w:val="22"/>
              </w:rPr>
              <w:t>904</w:t>
            </w:r>
            <w:r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5F31AB">
              <w:rPr>
                <w:sz w:val="28"/>
                <w:szCs w:val="22"/>
              </w:rPr>
              <w:t>18892,5</w:t>
            </w:r>
            <w:r w:rsidRPr="00656FFC">
              <w:rPr>
                <w:sz w:val="28"/>
                <w:szCs w:val="22"/>
              </w:rPr>
              <w:t>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 w:rsidR="00284A63">
              <w:rPr>
                <w:sz w:val="28"/>
                <w:szCs w:val="22"/>
              </w:rPr>
              <w:t>6</w:t>
            </w:r>
            <w:r w:rsidR="003D7E76"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81572E" w:rsidRDefault="009268EC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lastRenderedPageBreak/>
              <w:t xml:space="preserve">в 2022 году – </w:t>
            </w:r>
            <w:r w:rsidR="00300B0B" w:rsidRPr="0081572E">
              <w:rPr>
                <w:sz w:val="24"/>
                <w:szCs w:val="24"/>
              </w:rPr>
              <w:t>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  <w:r w:rsidR="00300B0B" w:rsidRPr="0081572E">
              <w:rPr>
                <w:sz w:val="24"/>
                <w:szCs w:val="24"/>
              </w:rPr>
              <w:t>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81572E" w:rsidRPr="0081572E" w:rsidRDefault="006E6230" w:rsidP="008157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17575,2</w:t>
            </w:r>
            <w:r w:rsidR="0081572E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6E6230">
              <w:rPr>
                <w:sz w:val="24"/>
                <w:szCs w:val="24"/>
              </w:rPr>
              <w:t>17575,2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том числе за счет средств областного бюджета – </w:t>
            </w:r>
          </w:p>
          <w:p w:rsidR="000C7D24" w:rsidRPr="0081572E" w:rsidRDefault="00287DCE" w:rsidP="00BD31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358,7</w:t>
            </w:r>
            <w:r w:rsidR="000C7D24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2019 году – </w:t>
            </w:r>
            <w:r w:rsidR="0067392D" w:rsidRPr="0081572E">
              <w:rPr>
                <w:sz w:val="24"/>
                <w:szCs w:val="24"/>
              </w:rPr>
              <w:t>0</w:t>
            </w:r>
            <w:r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358,7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284A63">
              <w:rPr>
                <w:sz w:val="24"/>
                <w:szCs w:val="24"/>
              </w:rPr>
              <w:t>1018</w:t>
            </w:r>
            <w:r w:rsidR="005F31AB">
              <w:rPr>
                <w:sz w:val="24"/>
                <w:szCs w:val="24"/>
              </w:rPr>
              <w:t>,6</w:t>
            </w:r>
            <w:r w:rsidR="000C7D24" w:rsidRPr="0081572E">
              <w:rPr>
                <w:sz w:val="24"/>
                <w:szCs w:val="24"/>
              </w:rPr>
              <w:t xml:space="preserve"> тыс. рублей, в том числе;</w:t>
            </w:r>
          </w:p>
          <w:p w:rsidR="000C7D24" w:rsidRPr="0081572E" w:rsidRDefault="00EE23B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</w:t>
            </w:r>
            <w:r w:rsidR="00BA479F"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5F31AB">
              <w:rPr>
                <w:sz w:val="24"/>
                <w:szCs w:val="24"/>
              </w:rPr>
              <w:t>958,6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2021 году – </w:t>
            </w:r>
            <w:r w:rsidR="00284A63">
              <w:rPr>
                <w:sz w:val="24"/>
                <w:szCs w:val="24"/>
              </w:rPr>
              <w:t>6</w:t>
            </w:r>
            <w:r w:rsidR="003D7E76">
              <w:rPr>
                <w:sz w:val="24"/>
                <w:szCs w:val="24"/>
              </w:rPr>
              <w:t>0</w:t>
            </w:r>
            <w:r w:rsidRPr="0081572E">
              <w:rPr>
                <w:sz w:val="24"/>
                <w:szCs w:val="24"/>
              </w:rPr>
              <w:t>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подпрограммы определяются нормат</w:t>
            </w:r>
            <w:r w:rsidR="009268EC" w:rsidRPr="0081572E">
              <w:rPr>
                <w:sz w:val="24"/>
                <w:szCs w:val="24"/>
              </w:rPr>
              <w:t>ивными правовыми актами Митякин</w:t>
            </w:r>
            <w:r w:rsidR="006B716D">
              <w:rPr>
                <w:sz w:val="24"/>
                <w:szCs w:val="24"/>
              </w:rPr>
              <w:t>ского с/</w:t>
            </w:r>
            <w:proofErr w:type="spellStart"/>
            <w:proofErr w:type="gramStart"/>
            <w:r w:rsidR="006B716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общественных территорий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</w:p>
        </w:tc>
      </w:tr>
    </w:tbl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D51CE1" w:rsidRDefault="000C7D24" w:rsidP="006B716D">
      <w:pPr>
        <w:jc w:val="center"/>
        <w:rPr>
          <w:sz w:val="28"/>
          <w:szCs w:val="28"/>
        </w:rPr>
      </w:pPr>
      <w:r w:rsidRPr="00D51CE1">
        <w:rPr>
          <w:sz w:val="28"/>
          <w:szCs w:val="28"/>
        </w:rPr>
        <w:t>8.2. Характеристика сферы реализации подпрограммы</w:t>
      </w:r>
    </w:p>
    <w:p w:rsidR="000C7D24" w:rsidRPr="00D51CE1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D51CE1">
        <w:rPr>
          <w:color w:val="000000"/>
          <w:sz w:val="28"/>
          <w:szCs w:val="28"/>
        </w:rPr>
        <w:t>8.2.1. Проблема благоустройства территорий</w:t>
      </w:r>
      <w:r>
        <w:rPr>
          <w:color w:val="000000"/>
          <w:sz w:val="28"/>
          <w:szCs w:val="28"/>
        </w:rPr>
        <w:t xml:space="preserve"> поселения</w:t>
      </w:r>
      <w:r w:rsidRPr="00D51CE1">
        <w:rPr>
          <w:color w:val="000000"/>
          <w:sz w:val="28"/>
          <w:szCs w:val="28"/>
        </w:rPr>
        <w:t xml:space="preserve">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 w:rsidR="000347AA"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г. на территории </w:t>
      </w:r>
      <w:r w:rsidR="009268E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сположен 1 населенный пункт с </w:t>
      </w:r>
      <w:r w:rsidRPr="00AE0EC6">
        <w:rPr>
          <w:color w:val="000000"/>
          <w:sz w:val="28"/>
          <w:szCs w:val="28"/>
        </w:rPr>
        <w:t>численностью населения более 1 000 человек. Численность населен</w:t>
      </w:r>
      <w:r>
        <w:rPr>
          <w:color w:val="000000"/>
          <w:sz w:val="28"/>
          <w:szCs w:val="28"/>
        </w:rPr>
        <w:t>ия,</w:t>
      </w:r>
      <w:r w:rsidR="009268EC">
        <w:rPr>
          <w:color w:val="000000"/>
          <w:sz w:val="28"/>
          <w:szCs w:val="28"/>
        </w:rPr>
        <w:t xml:space="preserve"> проживающего на территории станицы Митякинской более 2,1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8.2.2. Одним из главных приоритетов р</w:t>
      </w:r>
      <w:r>
        <w:rPr>
          <w:sz w:val="28"/>
          <w:szCs w:val="28"/>
        </w:rPr>
        <w:t>азвития территорий муниципального обр</w:t>
      </w:r>
      <w:r w:rsidR="009268EC">
        <w:rPr>
          <w:sz w:val="28"/>
          <w:szCs w:val="28"/>
        </w:rPr>
        <w:t>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Благоуст</w:t>
      </w:r>
      <w:r w:rsidR="009268EC">
        <w:rPr>
          <w:sz w:val="28"/>
          <w:szCs w:val="28"/>
        </w:rPr>
        <w:t>ройство территории Митякин</w:t>
      </w:r>
      <w:r>
        <w:rPr>
          <w:sz w:val="28"/>
          <w:szCs w:val="28"/>
        </w:rPr>
        <w:t xml:space="preserve">ского сельского поселения  </w:t>
      </w:r>
      <w:r w:rsidRPr="00AE0EC6">
        <w:rPr>
          <w:sz w:val="28"/>
          <w:szCs w:val="28"/>
        </w:rPr>
        <w:t xml:space="preserve">является важнейшей </w:t>
      </w:r>
      <w:r>
        <w:rPr>
          <w:sz w:val="28"/>
          <w:szCs w:val="28"/>
        </w:rPr>
        <w:t>сферой деятельности муниципальног</w:t>
      </w:r>
      <w:r w:rsidR="009268EC">
        <w:rPr>
          <w:sz w:val="28"/>
          <w:szCs w:val="28"/>
        </w:rPr>
        <w:t>о образования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</w:t>
      </w:r>
      <w:r>
        <w:rPr>
          <w:sz w:val="28"/>
          <w:szCs w:val="28"/>
        </w:rPr>
        <w:t>ивания, так и для всех жителей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заключается в недостаточном количестве комфортных, современных скверов, парков, набережных, бульваров и иных общественных территорий</w:t>
      </w:r>
      <w:r w:rsidR="001600A4">
        <w:rPr>
          <w:sz w:val="28"/>
          <w:szCs w:val="28"/>
        </w:rPr>
        <w:t>, предназначенных для проведения досуга</w:t>
      </w:r>
      <w:r w:rsidRPr="00AE0EC6">
        <w:rPr>
          <w:sz w:val="28"/>
          <w:szCs w:val="28"/>
        </w:rPr>
        <w:t xml:space="preserve"> населения. В местах общественного пользования отмечается недостаток малых архитектурных форм, освещения, озеленения.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Мероприятия, проводимые в рамках подпрограммы, позволят благоустроить общественн</w:t>
      </w:r>
      <w:r w:rsidR="001600A4">
        <w:rPr>
          <w:sz w:val="28"/>
          <w:szCs w:val="28"/>
        </w:rPr>
        <w:t>ые территории Митякин</w:t>
      </w:r>
      <w:r>
        <w:rPr>
          <w:sz w:val="28"/>
          <w:szCs w:val="28"/>
        </w:rPr>
        <w:t>ского сельского поселения</w:t>
      </w:r>
      <w:r w:rsidR="001600A4"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создать условия для комфортного и безопасного проживания и отдыха населения.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C7D24" w:rsidRPr="00AE0EC6" w:rsidRDefault="000C7D24" w:rsidP="000C7D24">
      <w:pPr>
        <w:widowControl w:val="0"/>
        <w:ind w:firstLine="709"/>
        <w:jc w:val="both"/>
        <w:rPr>
          <w:spacing w:val="-4"/>
          <w:sz w:val="28"/>
          <w:szCs w:val="22"/>
        </w:rPr>
      </w:pPr>
      <w:r w:rsidRPr="00AE0EC6">
        <w:rPr>
          <w:spacing w:val="-4"/>
          <w:sz w:val="28"/>
          <w:szCs w:val="22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0C7D24" w:rsidRPr="00AE0EC6" w:rsidRDefault="000C7D24" w:rsidP="000C7D24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lastRenderedPageBreak/>
        <w:t>8.2.3. Все объекты благоустройства должны быть доступны для инвалидов и других мало</w:t>
      </w:r>
      <w:r w:rsidR="00784F94">
        <w:rPr>
          <w:sz w:val="28"/>
          <w:szCs w:val="24"/>
        </w:rPr>
        <w:t xml:space="preserve"> </w:t>
      </w:r>
      <w:r w:rsidRPr="00AE0EC6">
        <w:rPr>
          <w:sz w:val="28"/>
          <w:szCs w:val="24"/>
        </w:rPr>
        <w:t>мобильных групп населения.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</w:rPr>
        <w:t>8.2.4. По состоянию на 1 января 20</w:t>
      </w:r>
      <w:r w:rsidR="000347AA">
        <w:rPr>
          <w:sz w:val="28"/>
          <w:szCs w:val="22"/>
        </w:rPr>
        <w:t>20</w:t>
      </w:r>
      <w:r w:rsidRPr="00AE0EC6">
        <w:rPr>
          <w:sz w:val="28"/>
          <w:szCs w:val="22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Ростовской области, выполнение которых обеспечивается подпрограммой.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</w:t>
      </w:r>
      <w:r w:rsidR="00784F94">
        <w:rPr>
          <w:color w:val="000000"/>
          <w:sz w:val="28"/>
          <w:szCs w:val="28"/>
        </w:rPr>
        <w:t xml:space="preserve"> 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0C7D24" w:rsidRPr="00AE0EC6" w:rsidRDefault="000C7D24" w:rsidP="000C7D24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обсуждения рекомендуется проводить в хорошо известных общественных и культурных </w:t>
      </w:r>
      <w:r w:rsidR="00784F94">
        <w:rPr>
          <w:sz w:val="28"/>
          <w:szCs w:val="28"/>
        </w:rPr>
        <w:t>центрах (домах культуры, школах, актовых залах учебных заведений</w:t>
      </w:r>
      <w:r w:rsidRPr="00AE0EC6">
        <w:rPr>
          <w:sz w:val="28"/>
          <w:szCs w:val="28"/>
        </w:rPr>
        <w:t>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</w:t>
      </w:r>
      <w:proofErr w:type="gramStart"/>
      <w:r w:rsidRPr="00AE0EC6">
        <w:rPr>
          <w:color w:val="000000"/>
          <w:sz w:val="28"/>
          <w:szCs w:val="28"/>
        </w:rPr>
        <w:t xml:space="preserve">К участию в мероприятиях по благоустройству общественных территорий и мест массового отдыха населения в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ском сельском поселении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в том числе</w:t>
      </w:r>
      <w:proofErr w:type="gramEnd"/>
      <w:r w:rsidRPr="00AE0EC6">
        <w:rPr>
          <w:color w:val="000000"/>
          <w:sz w:val="28"/>
          <w:szCs w:val="28"/>
        </w:rPr>
        <w:t xml:space="preserve"> по озеленению, уборке случайного мусора, покраске бордюров и т.д.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2"/>
        </w:rPr>
        <w:t xml:space="preserve">повышении удовлетворенности населения 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AE0EC6">
        <w:rPr>
          <w:sz w:val="28"/>
          <w:szCs w:val="22"/>
        </w:rPr>
        <w:t xml:space="preserve"> уровнем благоустройства общес</w:t>
      </w:r>
      <w:r>
        <w:rPr>
          <w:sz w:val="28"/>
          <w:szCs w:val="22"/>
        </w:rPr>
        <w:t>твенных территорий муниципального образования «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поселения»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</w:t>
      </w:r>
      <w:r>
        <w:rPr>
          <w:color w:val="000000"/>
          <w:kern w:val="2"/>
          <w:sz w:val="28"/>
          <w:szCs w:val="28"/>
        </w:rPr>
        <w:t xml:space="preserve">нной программы не менее чем на </w:t>
      </w:r>
      <w:r w:rsidRPr="00AE0EC6">
        <w:rPr>
          <w:color w:val="000000"/>
          <w:kern w:val="2"/>
          <w:sz w:val="28"/>
          <w:szCs w:val="28"/>
        </w:rPr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</w:t>
      </w:r>
      <w:r>
        <w:rPr>
          <w:color w:val="000000"/>
          <w:kern w:val="2"/>
          <w:sz w:val="28"/>
          <w:szCs w:val="28"/>
        </w:rPr>
        <w:t>днить реализацию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8.2.8.2. Бюджетный риск, который</w:t>
      </w:r>
      <w:r>
        <w:rPr>
          <w:color w:val="000000"/>
          <w:kern w:val="2"/>
          <w:sz w:val="28"/>
          <w:szCs w:val="28"/>
        </w:rPr>
        <w:t xml:space="preserve"> связан с дефицитом регионального</w:t>
      </w:r>
      <w:r w:rsidRPr="00AE0EC6">
        <w:rPr>
          <w:color w:val="000000"/>
          <w:kern w:val="2"/>
          <w:sz w:val="28"/>
          <w:szCs w:val="28"/>
        </w:rPr>
        <w:t xml:space="preserve"> и местных бюджетов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</w:t>
      </w:r>
      <w:r>
        <w:rPr>
          <w:color w:val="000000"/>
          <w:kern w:val="2"/>
          <w:sz w:val="28"/>
          <w:szCs w:val="28"/>
        </w:rPr>
        <w:t>чения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</w:t>
      </w:r>
      <w:r>
        <w:rPr>
          <w:color w:val="000000"/>
          <w:kern w:val="2"/>
          <w:sz w:val="28"/>
          <w:szCs w:val="28"/>
        </w:rPr>
        <w:t xml:space="preserve"> предусмотренные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</w:t>
      </w:r>
      <w:r>
        <w:rPr>
          <w:color w:val="000000"/>
          <w:kern w:val="2"/>
          <w:sz w:val="28"/>
          <w:szCs w:val="28"/>
        </w:rPr>
        <w:t>оев 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освоение субсидий в обозначенные сроки.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</w:t>
      </w:r>
      <w:r>
        <w:rPr>
          <w:sz w:val="28"/>
          <w:szCs w:val="28"/>
        </w:rPr>
        <w:t>еменного освоения муниципальным образованиям-получателям</w:t>
      </w:r>
      <w:r w:rsidRPr="00AE0EC6">
        <w:rPr>
          <w:sz w:val="28"/>
          <w:szCs w:val="28"/>
        </w:rPr>
        <w:t xml:space="preserve">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</w:t>
      </w:r>
      <w:proofErr w:type="spellStart"/>
      <w:r w:rsidRPr="00AE0EC6">
        <w:rPr>
          <w:sz w:val="28"/>
          <w:szCs w:val="28"/>
        </w:rPr>
        <w:t>софинансируемых</w:t>
      </w:r>
      <w:proofErr w:type="spellEnd"/>
      <w:r w:rsidRPr="00AE0EC6">
        <w:rPr>
          <w:sz w:val="28"/>
          <w:szCs w:val="28"/>
        </w:rPr>
        <w:t xml:space="preserve"> мероприятий.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востребованность мероприятий подпрограммы в связи с недостаточной информированностью.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>в отдельных</w:t>
      </w:r>
      <w:r>
        <w:rPr>
          <w:color w:val="000000"/>
          <w:kern w:val="2"/>
          <w:sz w:val="28"/>
          <w:szCs w:val="28"/>
        </w:rPr>
        <w:t xml:space="preserve"> населенных пунктах</w:t>
      </w:r>
      <w:r w:rsidRPr="00AE0EC6">
        <w:rPr>
          <w:color w:val="000000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»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634BDD">
        <w:rPr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8.2.9.4. Меры правового регулирования в сфере благоустройства, относящиеся к компетенции органов исполнительной власти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>
        <w:rPr>
          <w:color w:val="000000"/>
          <w:kern w:val="2"/>
          <w:sz w:val="28"/>
          <w:szCs w:val="28"/>
        </w:rPr>
        <w:t xml:space="preserve">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1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F52963">
        <w:rPr>
          <w:sz w:val="28"/>
          <w:szCs w:val="22"/>
        </w:rPr>
        <w:t xml:space="preserve"> Митякин</w:t>
      </w:r>
      <w:r>
        <w:rPr>
          <w:sz w:val="28"/>
          <w:szCs w:val="22"/>
        </w:rPr>
        <w:t>ского сельского поселения.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0C7D24" w:rsidRPr="00AE0EC6" w:rsidRDefault="000C7D24" w:rsidP="000C7D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Pr="00AE0EC6">
        <w:rPr>
          <w:color w:val="000000"/>
          <w:sz w:val="28"/>
          <w:szCs w:val="28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highlight w:val="yellow"/>
          <w:lang w:eastAsia="en-US"/>
        </w:rPr>
      </w:pPr>
      <w:r w:rsidRPr="00AE0EC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F52963">
        <w:rPr>
          <w:color w:val="000000"/>
          <w:sz w:val="28"/>
          <w:szCs w:val="28"/>
        </w:rPr>
        <w:t>Тарас</w:t>
      </w:r>
      <w:r>
        <w:rPr>
          <w:color w:val="000000"/>
          <w:sz w:val="28"/>
          <w:szCs w:val="28"/>
        </w:rPr>
        <w:t>овского района</w:t>
      </w:r>
      <w:r w:rsidR="0000377D">
        <w:rPr>
          <w:sz w:val="28"/>
          <w:szCs w:val="22"/>
          <w:lang w:eastAsia="en-US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0C7D24" w:rsidRPr="00AE0EC6" w:rsidRDefault="0000377D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</w:t>
      </w:r>
      <w:r w:rsidR="000C7D24" w:rsidRPr="00AE0EC6">
        <w:rPr>
          <w:kern w:val="2"/>
          <w:sz w:val="28"/>
          <w:szCs w:val="28"/>
        </w:rPr>
        <w:t xml:space="preserve">елевой показатель (индикатор) 1.1. </w:t>
      </w:r>
      <w:r w:rsidR="000C7D24"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 w:rsidR="00466DF4">
        <w:rPr>
          <w:color w:val="000000"/>
          <w:sz w:val="28"/>
          <w:szCs w:val="28"/>
        </w:rPr>
        <w:t>Митякин</w:t>
      </w:r>
      <w:r w:rsidR="000C7D24">
        <w:rPr>
          <w:color w:val="000000"/>
          <w:sz w:val="28"/>
          <w:szCs w:val="28"/>
        </w:rPr>
        <w:t>ского сельского поселения</w:t>
      </w:r>
      <w:r w:rsidR="00466DF4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2 к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>Срок реализации подпрограммы –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AE0EC6">
        <w:rPr>
          <w:color w:val="000000"/>
          <w:kern w:val="2"/>
          <w:sz w:val="28"/>
          <w:szCs w:val="28"/>
        </w:rPr>
        <w:t xml:space="preserve"> годы. </w:t>
      </w:r>
      <w:r w:rsidRPr="00AE0EC6">
        <w:rPr>
          <w:sz w:val="28"/>
          <w:szCs w:val="28"/>
        </w:rPr>
        <w:t xml:space="preserve">Реализация подпрограммы </w:t>
      </w:r>
      <w:r w:rsidR="00466DF4">
        <w:rPr>
          <w:sz w:val="28"/>
          <w:szCs w:val="28"/>
        </w:rPr>
        <w:t xml:space="preserve">не выделяет этапы реализации. </w:t>
      </w: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2"/>
        </w:rPr>
        <w:t xml:space="preserve">повысить удовлетворенность населения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благоустроенности общественных </w:t>
      </w:r>
      <w:r w:rsidRPr="00AE0EC6">
        <w:rPr>
          <w:sz w:val="28"/>
          <w:szCs w:val="22"/>
          <w:lang w:eastAsia="en-US"/>
        </w:rPr>
        <w:t xml:space="preserve">территорий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муниципальных образований </w:t>
      </w:r>
      <w:r w:rsidR="00F25F3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>
        <w:rPr>
          <w:color w:val="000000"/>
          <w:sz w:val="28"/>
          <w:szCs w:val="28"/>
        </w:rPr>
        <w:t>бластного бюджетов муниципальному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</w:t>
      </w:r>
      <w:r>
        <w:rPr>
          <w:color w:val="000000"/>
          <w:sz w:val="28"/>
          <w:szCs w:val="28"/>
        </w:rPr>
        <w:t>твенных территорий муни</w:t>
      </w:r>
      <w:r w:rsidR="00F25F3C">
        <w:rPr>
          <w:color w:val="000000"/>
          <w:sz w:val="28"/>
          <w:szCs w:val="28"/>
        </w:rPr>
        <w:t>ципального образования «Митякин</w:t>
      </w:r>
      <w:r>
        <w:rPr>
          <w:color w:val="000000"/>
          <w:sz w:val="28"/>
          <w:szCs w:val="28"/>
        </w:rPr>
        <w:t>ское сельское поселение»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bCs/>
          <w:iCs/>
          <w:sz w:val="28"/>
          <w:szCs w:val="28"/>
        </w:rPr>
        <w:t xml:space="preserve">В целях настоящей </w:t>
      </w:r>
      <w:r>
        <w:rPr>
          <w:bCs/>
          <w:iCs/>
          <w:sz w:val="28"/>
          <w:szCs w:val="28"/>
        </w:rPr>
        <w:t>муниципальной</w:t>
      </w:r>
      <w:r w:rsidRPr="00AE0EC6">
        <w:rPr>
          <w:bCs/>
          <w:iCs/>
          <w:sz w:val="28"/>
          <w:szCs w:val="28"/>
        </w:rPr>
        <w:t xml:space="preserve"> программы под общественной территорией </w:t>
      </w:r>
      <w:r w:rsidRPr="00AE0EC6">
        <w:rPr>
          <w:sz w:val="28"/>
          <w:szCs w:val="28"/>
        </w:rPr>
        <w:t xml:space="preserve">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F25F3C" w:rsidRDefault="00F25F3C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  <w:r w:rsidRPr="00AE0EC6">
        <w:rPr>
          <w:bCs/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67392D">
        <w:rPr>
          <w:color w:val="000000"/>
          <w:kern w:val="2"/>
          <w:sz w:val="28"/>
          <w:szCs w:val="28"/>
        </w:rPr>
        <w:t>под</w:t>
      </w:r>
      <w:r w:rsidRPr="00AE0EC6">
        <w:rPr>
          <w:color w:val="000000"/>
          <w:kern w:val="2"/>
          <w:sz w:val="28"/>
          <w:szCs w:val="28"/>
        </w:rPr>
        <w:t>программы являют</w:t>
      </w:r>
      <w:r>
        <w:rPr>
          <w:color w:val="000000"/>
          <w:kern w:val="2"/>
          <w:sz w:val="28"/>
          <w:szCs w:val="28"/>
        </w:rPr>
        <w:t>ся средства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r w:rsidRPr="00AA1EEC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AA1EEC">
        <w:rPr>
          <w:kern w:val="2"/>
          <w:sz w:val="28"/>
          <w:szCs w:val="28"/>
        </w:rPr>
        <w:t xml:space="preserve"> годах составляет </w:t>
      </w:r>
      <w:r w:rsidR="005F31AB">
        <w:rPr>
          <w:sz w:val="28"/>
          <w:szCs w:val="22"/>
        </w:rPr>
        <w:t>18</w:t>
      </w:r>
      <w:r w:rsidR="003B3784">
        <w:rPr>
          <w:sz w:val="28"/>
          <w:szCs w:val="22"/>
        </w:rPr>
        <w:t>89</w:t>
      </w:r>
      <w:r w:rsidR="005F31AB">
        <w:rPr>
          <w:sz w:val="28"/>
          <w:szCs w:val="22"/>
        </w:rPr>
        <w:t>2,5</w:t>
      </w:r>
      <w:r w:rsidRPr="00AA1EEC">
        <w:rPr>
          <w:sz w:val="28"/>
          <w:szCs w:val="22"/>
        </w:rPr>
        <w:t xml:space="preserve"> </w:t>
      </w:r>
      <w:r w:rsidRPr="00AA1EEC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B007E6" w:rsidRPr="00AA1EEC" w:rsidRDefault="00B007E6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средства федерального бюджета – </w:t>
      </w:r>
      <w:r w:rsidR="007F6E1E">
        <w:rPr>
          <w:kern w:val="2"/>
          <w:sz w:val="28"/>
          <w:szCs w:val="28"/>
        </w:rPr>
        <w:t>17575,2</w:t>
      </w:r>
      <w:r>
        <w:rPr>
          <w:kern w:val="2"/>
          <w:sz w:val="28"/>
          <w:szCs w:val="28"/>
        </w:rPr>
        <w:t xml:space="preserve"> тыс. рублей; 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областного бюджета – </w:t>
      </w:r>
      <w:r w:rsidR="00287DCE">
        <w:rPr>
          <w:kern w:val="2"/>
          <w:sz w:val="28"/>
          <w:szCs w:val="28"/>
        </w:rPr>
        <w:t>358,7</w:t>
      </w:r>
      <w:r w:rsidR="00F25F3C"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  <w:shd w:val="clear" w:color="auto" w:fill="FFFFFF"/>
        </w:rPr>
        <w:t>тыс</w:t>
      </w:r>
      <w:r w:rsidRPr="00AA1EEC">
        <w:rPr>
          <w:kern w:val="2"/>
          <w:sz w:val="28"/>
          <w:szCs w:val="28"/>
        </w:rPr>
        <w:t>. рублей;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бюджета </w:t>
      </w:r>
      <w:r w:rsidR="00F25F3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 –</w:t>
      </w:r>
      <w:r w:rsidRPr="00AA1EEC">
        <w:rPr>
          <w:kern w:val="2"/>
          <w:sz w:val="28"/>
          <w:szCs w:val="28"/>
        </w:rPr>
        <w:t xml:space="preserve"> </w:t>
      </w:r>
      <w:r w:rsidR="005F31AB">
        <w:rPr>
          <w:kern w:val="2"/>
          <w:sz w:val="28"/>
          <w:szCs w:val="28"/>
        </w:rPr>
        <w:t>9</w:t>
      </w:r>
      <w:r w:rsidR="003B3784">
        <w:rPr>
          <w:kern w:val="2"/>
          <w:sz w:val="28"/>
          <w:szCs w:val="28"/>
        </w:rPr>
        <w:t>5</w:t>
      </w:r>
      <w:r w:rsidR="005F31AB">
        <w:rPr>
          <w:kern w:val="2"/>
          <w:sz w:val="28"/>
          <w:szCs w:val="28"/>
        </w:rPr>
        <w:t>8,6</w:t>
      </w:r>
      <w:r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</w:rPr>
        <w:t>тыс. рублей.</w:t>
      </w:r>
    </w:p>
    <w:p w:rsidR="000C7D24" w:rsidRPr="00AA1EEC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A1EEC">
        <w:rPr>
          <w:sz w:val="28"/>
          <w:szCs w:val="28"/>
        </w:rPr>
        <w:t>Объем ежегодных расходов, связанных с финансовым</w:t>
      </w:r>
      <w:r w:rsidRPr="00AE0EC6">
        <w:rPr>
          <w:sz w:val="28"/>
          <w:szCs w:val="28"/>
        </w:rPr>
        <w:t xml:space="preserve">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</w:t>
      </w:r>
      <w:r w:rsidRPr="00AE0EC6">
        <w:rPr>
          <w:sz w:val="28"/>
          <w:szCs w:val="28"/>
        </w:rPr>
        <w:t xml:space="preserve">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</w:t>
      </w:r>
      <w:r>
        <w:rPr>
          <w:sz w:val="28"/>
          <w:szCs w:val="28"/>
        </w:rPr>
        <w:t>ыделяются в рамках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 Средства местного бюджета</w:t>
      </w:r>
      <w:r w:rsidRPr="00AE0EC6">
        <w:rPr>
          <w:sz w:val="28"/>
          <w:szCs w:val="28"/>
        </w:rPr>
        <w:t xml:space="preserve"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="00F25F3C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AE0EC6">
        <w:rPr>
          <w:color w:val="000000"/>
          <w:kern w:val="2"/>
          <w:sz w:val="28"/>
          <w:szCs w:val="28"/>
        </w:rPr>
        <w:t xml:space="preserve"> и иных лиц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подпрограммы приведена в </w:t>
      </w:r>
      <w:r>
        <w:rPr>
          <w:color w:val="000000"/>
          <w:kern w:val="2"/>
          <w:sz w:val="28"/>
          <w:szCs w:val="28"/>
        </w:rPr>
        <w:t>приложении № 5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Информация</w:t>
      </w:r>
      <w:r>
        <w:rPr>
          <w:color w:val="000000"/>
          <w:kern w:val="2"/>
          <w:sz w:val="28"/>
          <w:szCs w:val="28"/>
        </w:rPr>
        <w:t xml:space="preserve"> о расходах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внебюджетных источников на реализацию подпрограммы прив</w:t>
      </w:r>
      <w:r>
        <w:rPr>
          <w:color w:val="000000"/>
          <w:kern w:val="2"/>
          <w:sz w:val="28"/>
          <w:szCs w:val="28"/>
        </w:rPr>
        <w:t xml:space="preserve">едена в приложении № 6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8.6. Участие муниципального образования </w:t>
      </w:r>
    </w:p>
    <w:p w:rsidR="000C7D24" w:rsidRPr="00AE0EC6" w:rsidRDefault="00F25F3C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«Митякин</w:t>
      </w:r>
      <w:r w:rsidR="000C7D24">
        <w:rPr>
          <w:kern w:val="2"/>
          <w:sz w:val="28"/>
          <w:szCs w:val="28"/>
        </w:rPr>
        <w:t>ское сельское поселение»</w:t>
      </w:r>
      <w:r w:rsidR="000C7D24"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0C7D24" w:rsidRPr="00AE0EC6" w:rsidRDefault="000C7D24" w:rsidP="000C7D24">
      <w:pPr>
        <w:jc w:val="center"/>
        <w:rPr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Участие муниципального образования </w:t>
      </w:r>
      <w:r w:rsidR="00F25F3C">
        <w:rPr>
          <w:color w:val="000000"/>
          <w:kern w:val="2"/>
          <w:sz w:val="28"/>
          <w:szCs w:val="28"/>
        </w:rPr>
        <w:t>«Митякинское сельское поселение</w:t>
      </w:r>
      <w:r>
        <w:rPr>
          <w:color w:val="000000"/>
          <w:kern w:val="2"/>
          <w:sz w:val="28"/>
          <w:szCs w:val="28"/>
        </w:rPr>
        <w:t>»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F25F3C">
        <w:rPr>
          <w:color w:val="000000"/>
          <w:kern w:val="2"/>
          <w:sz w:val="28"/>
          <w:szCs w:val="28"/>
          <w:lang w:eastAsia="en-US"/>
        </w:rPr>
        <w:t>Тарас</w:t>
      </w:r>
      <w:r>
        <w:rPr>
          <w:color w:val="000000"/>
          <w:kern w:val="2"/>
          <w:sz w:val="28"/>
          <w:szCs w:val="28"/>
          <w:lang w:eastAsia="en-US"/>
        </w:rPr>
        <w:t>овского района</w:t>
      </w:r>
      <w:proofErr w:type="gramStart"/>
      <w:r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  <w:lang w:eastAsia="en-US"/>
        </w:rPr>
        <w:t>,</w:t>
      </w:r>
      <w:proofErr w:type="gramEnd"/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</w:t>
      </w:r>
      <w:r>
        <w:rPr>
          <w:color w:val="000000"/>
          <w:kern w:val="2"/>
          <w:sz w:val="28"/>
          <w:szCs w:val="28"/>
        </w:rPr>
        <w:t>ии соответствующих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</w:t>
      </w:r>
      <w:r>
        <w:rPr>
          <w:color w:val="000000"/>
          <w:kern w:val="2"/>
          <w:sz w:val="28"/>
          <w:szCs w:val="28"/>
        </w:rPr>
        <w:t>ы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065BCA" w:rsidRDefault="00237717" w:rsidP="00065BCA">
      <w:pPr>
        <w:widowControl w:val="0"/>
        <w:ind w:firstLine="680"/>
        <w:rPr>
          <w:color w:val="000000"/>
          <w:kern w:val="2"/>
          <w:sz w:val="28"/>
          <w:szCs w:val="28"/>
          <w:lang w:eastAsia="en-US"/>
        </w:rPr>
        <w:sectPr w:rsidR="000C7D24" w:rsidRPr="00065BCA" w:rsidSect="0081572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color w:val="000000"/>
          <w:kern w:val="2"/>
          <w:sz w:val="28"/>
          <w:szCs w:val="28"/>
          <w:lang w:eastAsia="en-US"/>
        </w:rPr>
        <w:t>созданию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 xml:space="preserve"> механизма реализации мероприятий по благоустройству</w:t>
      </w:r>
      <w:r w:rsidR="000C7D24" w:rsidRPr="00AE0EC6">
        <w:rPr>
          <w:color w:val="000000"/>
          <w:kern w:val="2"/>
          <w:sz w:val="28"/>
          <w:szCs w:val="28"/>
        </w:rPr>
        <w:t xml:space="preserve"> территорий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</w:t>
      </w:r>
      <w:r w:rsidR="00065BCA">
        <w:rPr>
          <w:color w:val="000000"/>
          <w:kern w:val="2"/>
          <w:sz w:val="28"/>
          <w:szCs w:val="28"/>
          <w:lang w:eastAsia="en-US"/>
        </w:rPr>
        <w:t>о среды проживания в населенных пунктах.</w:t>
      </w:r>
    </w:p>
    <w:p w:rsidR="000C7D24" w:rsidRDefault="000C7D24" w:rsidP="002578AC">
      <w:pPr>
        <w:outlineLvl w:val="0"/>
        <w:rPr>
          <w:sz w:val="28"/>
          <w:szCs w:val="28"/>
        </w:rPr>
      </w:pP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Приложение №1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к муниципальной программе </w:t>
      </w:r>
    </w:p>
    <w:p w:rsidR="000C7D24" w:rsidRPr="00B0165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«Формирование </w:t>
      </w:r>
      <w:proofErr w:type="gramStart"/>
      <w:r w:rsidRPr="00B0165A">
        <w:rPr>
          <w:sz w:val="28"/>
          <w:szCs w:val="28"/>
        </w:rPr>
        <w:t>современной</w:t>
      </w:r>
      <w:proofErr w:type="gramEnd"/>
      <w:r w:rsidRPr="00B0165A">
        <w:rPr>
          <w:sz w:val="28"/>
          <w:szCs w:val="28"/>
        </w:rPr>
        <w:t xml:space="preserve">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городской среды на территории </w:t>
      </w:r>
    </w:p>
    <w:p w:rsidR="00065BC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муниципального образования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B0165A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на период 20</w:t>
      </w:r>
      <w:r>
        <w:rPr>
          <w:sz w:val="28"/>
          <w:szCs w:val="28"/>
        </w:rPr>
        <w:t>19</w:t>
      </w:r>
      <w:r w:rsidRPr="00B0165A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B0165A">
        <w:rPr>
          <w:sz w:val="28"/>
          <w:szCs w:val="28"/>
        </w:rPr>
        <w:t xml:space="preserve"> годов</w:t>
      </w:r>
    </w:p>
    <w:p w:rsidR="000C7D24" w:rsidRDefault="000C7D24" w:rsidP="002F00DF">
      <w:pPr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основных мерах правового регулирования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</w:t>
      </w:r>
    </w:p>
    <w:p w:rsidR="000E7861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комфортной городской среды на территории муни</w:t>
      </w:r>
      <w:r w:rsidR="000E7861">
        <w:rPr>
          <w:sz w:val="28"/>
          <w:szCs w:val="28"/>
        </w:rPr>
        <w:t xml:space="preserve">ципального образования </w:t>
      </w:r>
    </w:p>
    <w:p w:rsidR="000C7D24" w:rsidRDefault="000E7861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0C7D24">
        <w:rPr>
          <w:sz w:val="28"/>
          <w:szCs w:val="28"/>
        </w:rPr>
        <w:t>ское сельское поселение» 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600" w:type="dxa"/>
        <w:tblLook w:val="04A0"/>
      </w:tblPr>
      <w:tblGrid>
        <w:gridCol w:w="1254"/>
        <w:gridCol w:w="4274"/>
        <w:gridCol w:w="3118"/>
        <w:gridCol w:w="2693"/>
        <w:gridCol w:w="3261"/>
      </w:tblGrid>
      <w:tr w:rsidR="000C7D24" w:rsidRPr="00803E5D" w:rsidTr="00BD31F8">
        <w:trPr>
          <w:trHeight w:val="9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Вид нормативно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Основные положения нормативно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исполнитель, соискатель, участник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0C7D24" w:rsidRPr="00803E5D" w:rsidTr="00BD31F8">
        <w:trPr>
          <w:trHeight w:val="36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Подпрограмма 1 "Благоустройство </w:t>
            </w:r>
            <w:r w:rsidR="000E7861">
              <w:rPr>
                <w:bCs/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ского сельского поселения "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24" w:rsidRDefault="000C7D24" w:rsidP="00505A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 xml:space="preserve">1.1 </w:t>
            </w:r>
            <w:r w:rsidR="002E6BF8">
              <w:rPr>
                <w:color w:val="000000"/>
                <w:sz w:val="28"/>
                <w:szCs w:val="28"/>
                <w:lang w:eastAsia="en-US"/>
              </w:rPr>
              <w:t xml:space="preserve">Благоустройство общественной территории </w:t>
            </w:r>
            <w:r w:rsidR="00505AEA">
              <w:rPr>
                <w:color w:val="000000"/>
                <w:sz w:val="28"/>
                <w:szCs w:val="28"/>
                <w:lang w:eastAsia="en-US"/>
              </w:rPr>
              <w:t xml:space="preserve"> муниципального образования «Митякинское сельское поселение»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0E7861" w:rsidRDefault="000E7861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к муниципальной программе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 «Формирование </w:t>
      </w:r>
      <w:proofErr w:type="gramStart"/>
      <w:r w:rsidRPr="00A6482D">
        <w:rPr>
          <w:sz w:val="28"/>
          <w:szCs w:val="28"/>
        </w:rPr>
        <w:t>современной</w:t>
      </w:r>
      <w:proofErr w:type="gramEnd"/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муниципального образования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6482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6482D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30 </w:t>
      </w:r>
      <w:r w:rsidRPr="00A6482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2F0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</w:t>
      </w:r>
      <w:r w:rsidR="002F00DF">
        <w:rPr>
          <w:sz w:val="28"/>
          <w:szCs w:val="28"/>
        </w:rPr>
        <w:t xml:space="preserve"> муниципальной программы</w:t>
      </w:r>
    </w:p>
    <w:p w:rsidR="002F00DF" w:rsidRDefault="002F00DF" w:rsidP="002F00DF">
      <w:pPr>
        <w:jc w:val="center"/>
        <w:rPr>
          <w:sz w:val="28"/>
          <w:szCs w:val="28"/>
        </w:rPr>
      </w:pPr>
    </w:p>
    <w:p w:rsidR="000E7861" w:rsidRDefault="002F00DF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городской среды на территории мун</w:t>
      </w:r>
      <w:r w:rsidR="000E7861">
        <w:rPr>
          <w:sz w:val="28"/>
          <w:szCs w:val="28"/>
        </w:rPr>
        <w:t>иципального образования</w:t>
      </w:r>
    </w:p>
    <w:p w:rsidR="002F00DF" w:rsidRPr="002F00DF" w:rsidRDefault="000E7861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2F00DF">
        <w:rPr>
          <w:sz w:val="28"/>
          <w:szCs w:val="28"/>
        </w:rPr>
        <w:t>ское сельское поселение"</w:t>
      </w:r>
      <w:r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на период 2019-2030 годов</w:t>
      </w:r>
    </w:p>
    <w:p w:rsidR="002F00DF" w:rsidRDefault="002F00DF" w:rsidP="002F00DF">
      <w:pPr>
        <w:jc w:val="center"/>
        <w:rPr>
          <w:sz w:val="28"/>
          <w:szCs w:val="28"/>
        </w:rPr>
        <w:sectPr w:rsidR="002F00DF" w:rsidSect="002F00DF">
          <w:pgSz w:w="16838" w:h="11906" w:orient="landscape"/>
          <w:pgMar w:top="1701" w:right="567" w:bottom="0" w:left="1134" w:header="709" w:footer="709" w:gutter="0"/>
          <w:cols w:space="708"/>
          <w:docGrid w:linePitch="360"/>
        </w:sectPr>
      </w:pPr>
    </w:p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tbl>
      <w:tblPr>
        <w:tblW w:w="4690" w:type="pct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1"/>
        <w:gridCol w:w="3316"/>
        <w:gridCol w:w="1714"/>
        <w:gridCol w:w="714"/>
        <w:gridCol w:w="715"/>
        <w:gridCol w:w="715"/>
        <w:gridCol w:w="715"/>
        <w:gridCol w:w="714"/>
        <w:gridCol w:w="858"/>
        <w:gridCol w:w="715"/>
        <w:gridCol w:w="857"/>
        <w:gridCol w:w="715"/>
        <w:gridCol w:w="715"/>
        <w:gridCol w:w="857"/>
        <w:gridCol w:w="825"/>
      </w:tblGrid>
      <w:tr w:rsidR="000C7D24" w:rsidRPr="007E113E" w:rsidTr="000E7861">
        <w:trPr>
          <w:tblHeader/>
          <w:jc w:val="center"/>
        </w:trPr>
        <w:tc>
          <w:tcPr>
            <w:tcW w:w="682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25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(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индикатор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) (наименование)</w:t>
            </w:r>
          </w:p>
        </w:tc>
        <w:tc>
          <w:tcPr>
            <w:tcW w:w="1719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139" w:type="dxa"/>
            <w:gridSpan w:val="12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26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5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15</w:t>
            </w:r>
          </w:p>
        </w:tc>
      </w:tr>
      <w:tr w:rsidR="000C7D24" w:rsidRPr="007E113E" w:rsidTr="000E7861">
        <w:trPr>
          <w:trHeight w:val="254"/>
          <w:jc w:val="center"/>
        </w:trPr>
        <w:tc>
          <w:tcPr>
            <w:tcW w:w="14865" w:type="dxa"/>
            <w:gridSpan w:val="15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Муниципальная программа «Формирование современной городс</w:t>
            </w:r>
            <w:r w:rsidR="000E7861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кой среды на территории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объектов в Митякинском сельском поселении от общего количества объектов, требующих благоустройства в Митякинском сельском поселении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7E6D96" w:rsidRPr="00372B4C" w:rsidRDefault="00C502F8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C502F8">
            <w: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E6D96" w:rsidRDefault="00C502F8">
            <w: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E6D96" w:rsidRDefault="00C502F8">
            <w:r>
              <w:t>-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E6D96" w:rsidRDefault="00C502F8">
            <w:r>
              <w:t>-</w:t>
            </w:r>
          </w:p>
        </w:tc>
      </w:tr>
      <w:tr w:rsidR="000C7D24" w:rsidTr="000E7861">
        <w:trPr>
          <w:jc w:val="center"/>
        </w:trPr>
        <w:tc>
          <w:tcPr>
            <w:tcW w:w="14865" w:type="dxa"/>
            <w:gridSpan w:val="15"/>
            <w:shd w:val="clear" w:color="auto" w:fill="auto"/>
            <w:noWrap/>
          </w:tcPr>
          <w:p w:rsidR="000C7D24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1 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Благоустро</w:t>
            </w:r>
            <w:r w:rsidR="008322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йство общественных территорий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Митякинского сельского поселения</w:t>
            </w:r>
          </w:p>
        </w:tc>
        <w:tc>
          <w:tcPr>
            <w:tcW w:w="1719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716" w:type="dxa"/>
          </w:tcPr>
          <w:p w:rsidR="007E6D96" w:rsidRPr="00372B4C" w:rsidRDefault="00C502F8" w:rsidP="00B90A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C502F8" w:rsidP="00B90A27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C502F8" w:rsidP="00B90A27"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716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860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859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C502F8" w:rsidP="00B90A27">
            <w:r>
              <w:t>-</w:t>
            </w:r>
          </w:p>
        </w:tc>
        <w:tc>
          <w:tcPr>
            <w:tcW w:w="717" w:type="dxa"/>
          </w:tcPr>
          <w:p w:rsidR="007E6D96" w:rsidRDefault="00C502F8" w:rsidP="00B90A27">
            <w:r>
              <w:t>-</w:t>
            </w:r>
          </w:p>
        </w:tc>
        <w:tc>
          <w:tcPr>
            <w:tcW w:w="859" w:type="dxa"/>
          </w:tcPr>
          <w:p w:rsidR="007E6D96" w:rsidRDefault="00C502F8" w:rsidP="00B90A27">
            <w:r>
              <w:t>-</w:t>
            </w:r>
          </w:p>
        </w:tc>
        <w:tc>
          <w:tcPr>
            <w:tcW w:w="827" w:type="dxa"/>
          </w:tcPr>
          <w:p w:rsidR="007E6D96" w:rsidRDefault="00C502F8" w:rsidP="00B90A27">
            <w:r>
              <w:t>-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2F00DF" w:rsidRDefault="002F00DF" w:rsidP="002578AC">
      <w:pPr>
        <w:ind w:right="-740"/>
        <w:jc w:val="center"/>
        <w:rPr>
          <w:sz w:val="28"/>
          <w:szCs w:val="28"/>
        </w:rPr>
      </w:pPr>
    </w:p>
    <w:p w:rsidR="002F00DF" w:rsidRDefault="002F00DF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287DCE" w:rsidRDefault="00287DCE" w:rsidP="000C7D24">
      <w:pPr>
        <w:jc w:val="right"/>
        <w:rPr>
          <w:sz w:val="28"/>
          <w:szCs w:val="28"/>
        </w:rPr>
      </w:pP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к муниципальной программе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«Формирование </w:t>
      </w:r>
      <w:proofErr w:type="gramStart"/>
      <w:r w:rsidRPr="00A3361C">
        <w:rPr>
          <w:sz w:val="28"/>
          <w:szCs w:val="28"/>
        </w:rPr>
        <w:t>современной</w:t>
      </w:r>
      <w:proofErr w:type="gramEnd"/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городской среды на территории </w:t>
      </w:r>
    </w:p>
    <w:p w:rsidR="000E7861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муниципального образования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3361C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3361C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A3361C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(индикаторов</w:t>
      </w:r>
      <w:r w:rsidR="000E7861">
        <w:rPr>
          <w:sz w:val="28"/>
          <w:szCs w:val="28"/>
        </w:rPr>
        <w:t>) муниципальной программы Тарас</w:t>
      </w:r>
      <w:r>
        <w:rPr>
          <w:sz w:val="28"/>
          <w:szCs w:val="28"/>
        </w:rPr>
        <w:t>овского района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0E7861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440" w:type="dxa"/>
        <w:tblLook w:val="04A0"/>
      </w:tblPr>
      <w:tblGrid>
        <w:gridCol w:w="720"/>
        <w:gridCol w:w="3060"/>
        <w:gridCol w:w="1820"/>
        <w:gridCol w:w="5460"/>
        <w:gridCol w:w="3380"/>
      </w:tblGrid>
      <w:tr w:rsidR="000C7D24" w:rsidRPr="00803E5D" w:rsidTr="00BD31F8">
        <w:trPr>
          <w:trHeight w:val="1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показателя (индикатора)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Базовые показатели (используемые в формуле)</w:t>
            </w:r>
          </w:p>
        </w:tc>
      </w:tr>
      <w:tr w:rsidR="000C7D24" w:rsidRPr="00803E5D" w:rsidTr="00BD31F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1.            Доля бла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гоустроенных объектов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 от общего количества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</w:tr>
      <w:tr w:rsidR="000C7D24" w:rsidRPr="00803E5D" w:rsidTr="00BD31F8">
        <w:trPr>
          <w:trHeight w:val="5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spacing w:after="2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1.1.         Доля благоустроенных общественных территорий от общего количества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= Σ Кот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– доля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Кот – количество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общее количество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0C7D24" w:rsidRPr="00803E5D" w:rsidTr="00BD31F8">
        <w:trPr>
          <w:trHeight w:val="5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1.2.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Коп х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Коп – общее количество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</w:t>
            </w:r>
          </w:p>
        </w:tc>
      </w:tr>
    </w:tbl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3C0A33" w:rsidRDefault="003C0A33" w:rsidP="000C7D24">
      <w:pPr>
        <w:jc w:val="right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83223B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</w:t>
      </w:r>
      <w:r w:rsidR="0083223B">
        <w:rPr>
          <w:sz w:val="28"/>
          <w:szCs w:val="28"/>
        </w:rPr>
        <w:t>муниципальной программы Митякин</w:t>
      </w:r>
      <w:r>
        <w:rPr>
          <w:sz w:val="28"/>
          <w:szCs w:val="28"/>
        </w:rPr>
        <w:t>ского сельского поселения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83223B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2019-2030 годов»</w:t>
      </w:r>
    </w:p>
    <w:p w:rsidR="000C7D24" w:rsidRDefault="000C7D24" w:rsidP="000C7D24">
      <w:pPr>
        <w:rPr>
          <w:sz w:val="28"/>
          <w:szCs w:val="28"/>
        </w:rPr>
      </w:pPr>
    </w:p>
    <w:tbl>
      <w:tblPr>
        <w:tblW w:w="15950" w:type="dxa"/>
        <w:tblLook w:val="04A0"/>
      </w:tblPr>
      <w:tblGrid>
        <w:gridCol w:w="594"/>
        <w:gridCol w:w="2639"/>
        <w:gridCol w:w="2185"/>
        <w:gridCol w:w="1579"/>
        <w:gridCol w:w="1579"/>
        <w:gridCol w:w="2677"/>
        <w:gridCol w:w="2677"/>
        <w:gridCol w:w="2187"/>
      </w:tblGrid>
      <w:tr w:rsidR="00212262" w:rsidRPr="00803E5D" w:rsidTr="007F240F">
        <w:trPr>
          <w:trHeight w:val="8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Последствия не реализации основного мероприятия муниципальной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12262" w:rsidRPr="00803E5D" w:rsidTr="007F240F">
        <w:trPr>
          <w:trHeight w:val="2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начала реализации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12262" w:rsidRPr="00803E5D" w:rsidTr="007F240F">
        <w:trPr>
          <w:trHeight w:val="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</w:tr>
      <w:tr w:rsidR="000C7D24" w:rsidRPr="00803E5D" w:rsidTr="007F240F">
        <w:trPr>
          <w:trHeight w:val="360"/>
        </w:trPr>
        <w:tc>
          <w:tcPr>
            <w:tcW w:w="1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1 "Благоустройство общественных территори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</w:tr>
      <w:tr w:rsidR="00212262" w:rsidRPr="00803E5D" w:rsidTr="007F240F">
        <w:trPr>
          <w:trHeight w:val="4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262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1.1. Благоустройство общественн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территори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и « Митякинский Дом культуры»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  <w:p w:rsidR="000C7D24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83223B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удовлетворенности населения муниципально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уровнем благоустройства общественных территорий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240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благоустройства общественных территорий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1, 1.1</w:t>
            </w:r>
          </w:p>
        </w:tc>
      </w:tr>
      <w:tr w:rsidR="00212262" w:rsidRPr="00803E5D" w:rsidTr="00B90A27">
        <w:trPr>
          <w:trHeight w:val="37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1.2. Содействие обустройству мест массового отдыха населения (городских парков)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0377D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00377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уровня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1, 1.2</w:t>
            </w:r>
          </w:p>
        </w:tc>
      </w:tr>
      <w:tr w:rsidR="00212262" w:rsidRPr="00803E5D" w:rsidTr="007F240F">
        <w:trPr>
          <w:trHeight w:val="3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.3. Проведение научно-практических конференций, семинаров, форумов,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br/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уровня информированности населения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 правах и обязанностях в сфере ЖКХ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снижение уровня информированности населения о правах и обязанностях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в сфере ЖКХ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1, 2.2</w:t>
            </w:r>
          </w:p>
        </w:tc>
      </w:tr>
      <w:tr w:rsidR="00212262" w:rsidRPr="00803E5D" w:rsidTr="007F240F">
        <w:trPr>
          <w:trHeight w:val="29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.4. Обеспечение функционирования информационной системы «Формирование комфортной городской среды» в Ростовской области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открытости сферы благоустройства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1,  2.1, 2.2</w:t>
            </w:r>
          </w:p>
        </w:tc>
      </w:tr>
    </w:tbl>
    <w:p w:rsidR="000C7D24" w:rsidRPr="00803E5D" w:rsidRDefault="000C7D24" w:rsidP="000C7D24">
      <w:pPr>
        <w:rPr>
          <w:rFonts w:eastAsia="Calibri"/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7F240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и местного бюджета на реализацию муниципальной программы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348B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9348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3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2019 - 2030 годов</w:t>
      </w:r>
    </w:p>
    <w:tbl>
      <w:tblPr>
        <w:tblW w:w="15877" w:type="dxa"/>
        <w:tblLayout w:type="fixed"/>
        <w:tblLook w:val="0000"/>
      </w:tblPr>
      <w:tblGrid>
        <w:gridCol w:w="2235"/>
        <w:gridCol w:w="1168"/>
        <w:gridCol w:w="708"/>
        <w:gridCol w:w="709"/>
        <w:gridCol w:w="709"/>
        <w:gridCol w:w="567"/>
        <w:gridCol w:w="1133"/>
        <w:gridCol w:w="817"/>
        <w:gridCol w:w="7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7D24" w:rsidRPr="00C8507D" w:rsidTr="002E6BF8">
        <w:trPr>
          <w:trHeight w:val="8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0C7D24" w:rsidRPr="00C8507D" w:rsidTr="002E6BF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0C7D24" w:rsidRPr="00C8507D" w:rsidTr="002E6BF8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0C7D24" w:rsidTr="002E6BF8">
        <w:trPr>
          <w:cantSplit/>
          <w:trHeight w:val="35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1A11EF">
              <w:rPr>
                <w:color w:val="000000"/>
                <w:lang w:eastAsia="en-US"/>
              </w:rPr>
              <w:t>Муниципальная програ</w:t>
            </w:r>
            <w:r w:rsidR="007F240F">
              <w:rPr>
                <w:color w:val="000000"/>
                <w:lang w:eastAsia="en-US"/>
              </w:rPr>
              <w:t>мма Митякин</w:t>
            </w:r>
            <w:r w:rsidRPr="001A11EF">
              <w:rPr>
                <w:color w:val="000000"/>
                <w:lang w:eastAsia="en-US"/>
              </w:rPr>
              <w:t xml:space="preserve">ского сельского поселения «Формирование современной </w:t>
            </w:r>
            <w:r w:rsidRPr="001A11EF">
              <w:rPr>
                <w:color w:val="000000"/>
                <w:lang w:eastAsia="en-US"/>
              </w:rPr>
              <w:br/>
              <w:t>городской среды на территории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муни</w:t>
            </w:r>
            <w:r w:rsidR="007F240F">
              <w:rPr>
                <w:color w:val="000000"/>
                <w:lang w:eastAsia="en-US"/>
              </w:rPr>
              <w:t>ципального образования «Митякин</w:t>
            </w:r>
            <w:r w:rsidRPr="001A11EF">
              <w:rPr>
                <w:color w:val="000000"/>
                <w:lang w:eastAsia="en-US"/>
              </w:rPr>
              <w:t>ское сельское поселение»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10хх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5F31AB" w:rsidP="00C502F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3D7E76">
              <w:t>8</w:t>
            </w:r>
            <w:r w:rsidR="00C502F8">
              <w:t>5</w:t>
            </w:r>
            <w:r>
              <w:t>6,5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300B0B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5F31AB" w:rsidP="001075AC">
            <w: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C502F8" w:rsidP="00BD31F8">
            <w:r>
              <w:t>6</w:t>
            </w:r>
            <w:r w:rsidR="003D7E76">
              <w:t>0,</w:t>
            </w:r>
            <w:r w:rsidR="000C7D24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3D7E76" w:rsidTr="002E6BF8">
        <w:trPr>
          <w:cantSplit/>
          <w:trHeight w:val="2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D7E76" w:rsidRPr="001A11EF" w:rsidRDefault="003D7E76" w:rsidP="002E6B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lastRenderedPageBreak/>
              <w:t xml:space="preserve">Подпрограмма 1 </w:t>
            </w:r>
            <w:r w:rsidRPr="002E6BF8">
              <w:rPr>
                <w:color w:val="000000"/>
                <w:lang w:eastAsia="en-US"/>
              </w:rPr>
              <w:t>Благоустройство общественной территории « Митякинский Дом культуры» по адресу Ростовская область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E6BF8">
              <w:rPr>
                <w:color w:val="000000"/>
                <w:lang w:eastAsia="en-US"/>
              </w:rPr>
              <w:t>Тарасовский район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E6BF8">
              <w:rPr>
                <w:color w:val="000000"/>
                <w:lang w:eastAsia="en-US"/>
              </w:rPr>
              <w:t>станица Митякинская, ул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2E6BF8">
              <w:rPr>
                <w:color w:val="000000"/>
                <w:lang w:eastAsia="en-US"/>
              </w:rPr>
              <w:t>Ленина, д.41 (благоустройство)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C8507D" w:rsidRDefault="003D7E76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0B1FF1" w:rsidRDefault="003D7E76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C8507D" w:rsidRDefault="003D7E76" w:rsidP="00C502F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198</w:t>
            </w:r>
            <w:r w:rsidR="00C502F8">
              <w:t>5</w:t>
            </w:r>
            <w:r>
              <w:t>6,5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C8507D" w:rsidRDefault="003D7E76" w:rsidP="00284A63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284A63">
            <w: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C502F8" w:rsidP="00284A63">
            <w:r>
              <w:t>6</w:t>
            </w:r>
            <w:r w:rsidR="003D7E7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Default="003D7E76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BD31F8">
            <w:r>
              <w:t>0</w:t>
            </w:r>
          </w:p>
        </w:tc>
      </w:tr>
      <w:tr w:rsidR="007F240F" w:rsidTr="002E6BF8">
        <w:trPr>
          <w:cantSplit/>
          <w:trHeight w:val="29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t>ОМ 1.1. Благоустройство общественных территорий мун</w:t>
            </w:r>
            <w:r>
              <w:rPr>
                <w:color w:val="000000"/>
                <w:lang w:eastAsia="en-US"/>
              </w:rPr>
              <w:t>иципального образования  Митякин</w:t>
            </w:r>
            <w:r w:rsidRPr="001A11EF">
              <w:rPr>
                <w:color w:val="000000"/>
                <w:lang w:eastAsia="en-US"/>
              </w:rPr>
              <w:t>ского сельского</w:t>
            </w:r>
            <w:r w:rsidRPr="009348BB"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поселения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0B1FF1" w:rsidRDefault="007F240F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</w:tr>
    </w:tbl>
    <w:p w:rsidR="000C7D24" w:rsidRDefault="000C7D24" w:rsidP="000C7D24">
      <w:pPr>
        <w:pStyle w:val="af2"/>
        <w:ind w:firstLine="0"/>
        <w:jc w:val="left"/>
      </w:pPr>
      <w:r w:rsidRPr="00321AD7">
        <w:t>Примечание.</w:t>
      </w:r>
      <w:r w:rsidRPr="00321AD7">
        <w:br/>
        <w:t xml:space="preserve">Список </w:t>
      </w:r>
      <w:proofErr w:type="gramStart"/>
      <w:r w:rsidRPr="00321AD7">
        <w:t>используемых</w:t>
      </w:r>
      <w:proofErr w:type="gramEnd"/>
      <w:r w:rsidRPr="00321AD7">
        <w:t xml:space="preserve"> сокращений:</w:t>
      </w:r>
      <w:r w:rsidRPr="00321AD7">
        <w:br/>
        <w:t>ВР – вид расходов;</w:t>
      </w:r>
      <w:r w:rsidRPr="00321AD7">
        <w:br/>
        <w:t xml:space="preserve">ГРБС – </w:t>
      </w:r>
      <w:proofErr w:type="spellStart"/>
      <w:r w:rsidRPr="00321AD7">
        <w:t>главныи</w:t>
      </w:r>
      <w:proofErr w:type="spellEnd"/>
      <w:r w:rsidRPr="00321AD7">
        <w:t>̆ распорядитель бюджета средств;</w:t>
      </w:r>
      <w:r w:rsidRPr="00321AD7">
        <w:br/>
        <w:t>ОМ – основное мероприятие;</w:t>
      </w:r>
      <w:r w:rsidRPr="00321AD7">
        <w:br/>
      </w:r>
      <w:proofErr w:type="spellStart"/>
      <w:r w:rsidRPr="00321AD7">
        <w:t>Рз</w:t>
      </w:r>
      <w:proofErr w:type="spellEnd"/>
      <w:r w:rsidRPr="00321AD7">
        <w:t xml:space="preserve"> </w:t>
      </w:r>
      <w:proofErr w:type="spellStart"/>
      <w:proofErr w:type="gramStart"/>
      <w:r w:rsidRPr="00321AD7">
        <w:t>Пр</w:t>
      </w:r>
      <w:proofErr w:type="spellEnd"/>
      <w:proofErr w:type="gramEnd"/>
      <w:r w:rsidRPr="00321AD7">
        <w:t xml:space="preserve"> – раздел, подраздел;</w:t>
      </w:r>
      <w:r w:rsidRPr="00321AD7">
        <w:br/>
        <w:t>Х – данные ячейки не заполняются;</w:t>
      </w:r>
      <w:r>
        <w:br/>
        <w:t>ЦСР – целевая статья расходов</w:t>
      </w: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2E6BF8" w:rsidRDefault="002E6BF8" w:rsidP="002E6BF8">
      <w:pPr>
        <w:pStyle w:val="af2"/>
        <w:tabs>
          <w:tab w:val="left" w:pos="7517"/>
        </w:tabs>
        <w:ind w:firstLine="0"/>
        <w:jc w:val="right"/>
        <w:rPr>
          <w:bCs/>
          <w:color w:val="000000"/>
          <w:shd w:val="clear" w:color="auto" w:fill="FFFFFF"/>
        </w:rPr>
      </w:pPr>
    </w:p>
    <w:p w:rsidR="000C7D24" w:rsidRPr="002E6BF8" w:rsidRDefault="000C7D24" w:rsidP="002E6BF8">
      <w:pPr>
        <w:pStyle w:val="af2"/>
        <w:tabs>
          <w:tab w:val="left" w:pos="7517"/>
        </w:tabs>
        <w:ind w:firstLine="0"/>
        <w:jc w:val="right"/>
        <w:rPr>
          <w:sz w:val="22"/>
          <w:szCs w:val="22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lastRenderedPageBreak/>
        <w:t>Приложение №6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к муниципальной программе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«Формирование </w:t>
      </w:r>
      <w:proofErr w:type="gramStart"/>
      <w:r w:rsidRPr="002E6BF8">
        <w:rPr>
          <w:bCs/>
          <w:color w:val="000000"/>
          <w:sz w:val="22"/>
          <w:szCs w:val="22"/>
          <w:shd w:val="clear" w:color="auto" w:fill="FFFFFF"/>
        </w:rPr>
        <w:t>современной</w:t>
      </w:r>
      <w:proofErr w:type="gramEnd"/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городской среды на территории </w:t>
      </w:r>
    </w:p>
    <w:p w:rsidR="002F00DF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муниципального образования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</w:t>
      </w:r>
      <w:r w:rsidR="007F240F" w:rsidRPr="002E6BF8">
        <w:rPr>
          <w:bCs/>
          <w:color w:val="000000"/>
          <w:sz w:val="22"/>
          <w:szCs w:val="22"/>
          <w:shd w:val="clear" w:color="auto" w:fill="FFFFFF"/>
        </w:rPr>
        <w:t>Митякин</w:t>
      </w: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ское сельское поселение» </w:t>
      </w:r>
    </w:p>
    <w:p w:rsidR="000C7D24" w:rsidRPr="002E6BF8" w:rsidRDefault="000C7D24" w:rsidP="00B90A27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на период 2019 – 2030 годов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РАСХОДЫ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реализаци</w:t>
      </w:r>
      <w:r w:rsidR="00252D83">
        <w:rPr>
          <w:bCs/>
          <w:color w:val="000000"/>
          <w:sz w:val="24"/>
          <w:szCs w:val="24"/>
          <w:shd w:val="clear" w:color="auto" w:fill="FFFFFF"/>
        </w:rPr>
        <w:t>ю муниципальной программы 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овского района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«Формирование современной городской среды на территории му</w:t>
      </w:r>
      <w:r w:rsidR="00252D83">
        <w:rPr>
          <w:bCs/>
          <w:color w:val="000000"/>
          <w:sz w:val="24"/>
          <w:szCs w:val="24"/>
          <w:shd w:val="clear" w:color="auto" w:fill="FFFFFF"/>
        </w:rPr>
        <w:t>ниципального образования «Тарас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овский район»</w:t>
      </w:r>
    </w:p>
    <w:p w:rsidR="000C7D24" w:rsidRPr="00B90A27" w:rsidRDefault="000C7D24" w:rsidP="00B90A27">
      <w:pPr>
        <w:jc w:val="center"/>
        <w:rPr>
          <w:sz w:val="24"/>
          <w:szCs w:val="24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период 2019– 2030 годов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C7D24" w:rsidRPr="00115198" w:rsidTr="00BD31F8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C7D24" w:rsidRPr="00AA12F1" w:rsidTr="00BD31F8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0C7D24" w:rsidRPr="00115198" w:rsidTr="00BD31F8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7D24" w:rsidRPr="00115198" w:rsidTr="00BD31F8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C0948" w:rsidRDefault="00252D83" w:rsidP="00BD31F8">
            <w:pPr>
              <w:suppressAutoHyphens/>
              <w:snapToGrid w:val="0"/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Ростовской области "Формирование современной городс</w:t>
            </w:r>
            <w:r w:rsidR="003E2E16">
              <w:rPr>
                <w:color w:val="000000"/>
                <w:sz w:val="22"/>
                <w:szCs w:val="22"/>
                <w:lang w:eastAsia="en-US"/>
              </w:rPr>
              <w:t>кой среды на территории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5F31AB" w:rsidP="00C502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</w:t>
            </w:r>
            <w:r w:rsidR="003D7E76">
              <w:rPr>
                <w:rFonts w:eastAsia="Calibri" w:cs="Calibri"/>
                <w:bCs/>
                <w:spacing w:val="-20"/>
                <w:lang w:eastAsia="ar-SA"/>
              </w:rPr>
              <w:t>8</w:t>
            </w:r>
            <w:r w:rsidR="00C502F8">
              <w:rPr>
                <w:rFonts w:eastAsia="Calibri" w:cs="Calibri"/>
                <w:bCs/>
                <w:spacing w:val="-20"/>
                <w:lang w:eastAsia="ar-SA"/>
              </w:rPr>
              <w:t>5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05487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5F31AB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C502F8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6</w:t>
            </w:r>
            <w:r w:rsidR="003D7E76">
              <w:rPr>
                <w:rFonts w:eastAsia="Calibri" w:cs="Calibri"/>
                <w:bCs/>
                <w:spacing w:val="-20"/>
                <w:lang w:eastAsia="ar-SA"/>
              </w:rPr>
              <w:t>0,</w:t>
            </w:r>
            <w:r w:rsidR="000C7D24"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347AA" w:rsidRPr="00115198" w:rsidTr="00BD31F8">
        <w:trPr>
          <w:trHeight w:val="22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BD31F8">
            <w:pPr>
              <w:suppressAutoHyphens/>
              <w:snapToGri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Default="007F6E1E" w:rsidP="002E6B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287DCE" w:rsidP="00034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</w:t>
            </w:r>
            <w:r w:rsidR="007F6E1E">
              <w:rPr>
                <w:rFonts w:eastAsia="Calibri" w:cs="Calibri"/>
                <w:bCs/>
                <w:spacing w:val="-20"/>
                <w:lang w:eastAsia="ar-SA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C7D24" w:rsidRPr="00115198" w:rsidTr="00BD31F8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E833E9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3E2E16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287DCE" w:rsidP="00E75C0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C502F8" w:rsidP="003D7E76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1018,6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EE23B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5F31AB" w:rsidP="003D7E76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</w:t>
            </w:r>
            <w:r w:rsidR="003D7E76">
              <w:rPr>
                <w:rFonts w:eastAsia="Calibri" w:cs="Calibri"/>
                <w:bCs/>
                <w:spacing w:val="-20"/>
                <w:lang w:eastAsia="ar-SA"/>
              </w:rPr>
              <w:t>5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C502F8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6</w:t>
            </w:r>
            <w:r w:rsidR="003D7E76">
              <w:rPr>
                <w:rFonts w:eastAsia="Calibri" w:cs="Calibri"/>
                <w:bCs/>
                <w:spacing w:val="-20"/>
                <w:lang w:eastAsia="ar-SA"/>
              </w:rPr>
              <w:t>0,</w:t>
            </w:r>
            <w:r w:rsidR="000C7D24"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3D7E76" w:rsidRPr="00115198" w:rsidTr="00BD31F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CC0948" w:rsidRDefault="003D7E76" w:rsidP="00BD31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C0948">
              <w:rPr>
                <w:color w:val="000000"/>
                <w:sz w:val="22"/>
                <w:szCs w:val="22"/>
                <w:lang w:eastAsia="en-US"/>
              </w:rPr>
              <w:t>Подпрограмма 1 «Благо</w:t>
            </w:r>
            <w:r>
              <w:rPr>
                <w:color w:val="000000"/>
                <w:sz w:val="22"/>
                <w:szCs w:val="22"/>
                <w:lang w:eastAsia="en-US"/>
              </w:rPr>
              <w:t>устройство общественных территорий Митякин</w:t>
            </w:r>
            <w:r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C502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198</w:t>
            </w:r>
            <w:r w:rsidR="00C502F8">
              <w:rPr>
                <w:rFonts w:eastAsia="Calibri" w:cs="Calibri"/>
                <w:bCs/>
                <w:spacing w:val="-20"/>
                <w:lang w:eastAsia="ar-SA"/>
              </w:rPr>
              <w:t>5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C502F8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6</w:t>
            </w:r>
            <w:r w:rsidR="003D7E76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3D7E76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CC0948" w:rsidRDefault="003D7E76" w:rsidP="00BD31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3D7E76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3D7E76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Default="003D7E76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3D7E76" w:rsidRPr="00115198" w:rsidRDefault="003D7E76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3D7E76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C502F8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1018,6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C502F8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6</w:t>
            </w:r>
            <w:r w:rsidR="003D7E76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3D7E76" w:rsidRPr="00115198" w:rsidTr="00C56F7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B32426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32426">
              <w:rPr>
                <w:color w:val="000000"/>
                <w:lang w:eastAsia="en-US"/>
              </w:rPr>
              <w:t xml:space="preserve">ОМ 1.1. </w:t>
            </w:r>
            <w:r w:rsidRPr="002E6BF8">
              <w:rPr>
                <w:color w:val="000000"/>
                <w:lang w:eastAsia="en-US"/>
              </w:rPr>
              <w:t>Благоустройство общественной территории « Митякинский Дом культуры» 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C502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198</w:t>
            </w:r>
            <w:r w:rsidR="00C502F8">
              <w:rPr>
                <w:rFonts w:eastAsia="Calibri" w:cs="Calibri"/>
                <w:bCs/>
                <w:spacing w:val="-20"/>
                <w:lang w:eastAsia="ar-SA"/>
              </w:rPr>
              <w:t>5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C502F8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6</w:t>
            </w:r>
            <w:r w:rsidR="003D7E76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3D7E76" w:rsidRPr="00115198" w:rsidTr="00C56F7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B32426" w:rsidRDefault="003D7E76" w:rsidP="00BD31F8">
            <w:pPr>
              <w:suppressAutoHyphens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</w:tr>
      <w:tr w:rsidR="003D7E76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3D7E76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3D7E76" w:rsidRPr="00115198" w:rsidTr="00C56F7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76" w:rsidRPr="00115198" w:rsidRDefault="003D7E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C502F8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1018,6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C502F8" w:rsidP="00284A6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6</w:t>
            </w:r>
            <w:r w:rsidR="003D7E76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115198" w:rsidRDefault="003D7E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115198" w:rsidRDefault="003D7E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</w:tbl>
    <w:p w:rsidR="002F00DF" w:rsidRDefault="002F00DF" w:rsidP="000C7D24">
      <w:pPr>
        <w:rPr>
          <w:sz w:val="28"/>
          <w:szCs w:val="28"/>
        </w:rPr>
        <w:sectPr w:rsidR="002F00DF" w:rsidSect="002E6BF8">
          <w:pgSz w:w="16838" w:h="11906" w:orient="landscape"/>
          <w:pgMar w:top="567" w:right="295" w:bottom="851" w:left="851" w:header="709" w:footer="709" w:gutter="0"/>
          <w:cols w:space="708"/>
          <w:docGrid w:linePitch="360"/>
        </w:sectPr>
      </w:pPr>
    </w:p>
    <w:p w:rsidR="000C7D24" w:rsidRDefault="000C7D24" w:rsidP="000C7D24">
      <w:pPr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Митякинского 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143A" w:rsidRDefault="00EE143A" w:rsidP="00EE143A">
      <w:pPr>
        <w:jc w:val="right"/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31AB">
        <w:rPr>
          <w:sz w:val="28"/>
          <w:szCs w:val="28"/>
        </w:rPr>
        <w:t>07</w:t>
      </w:r>
      <w:r w:rsidR="001075AC">
        <w:rPr>
          <w:sz w:val="28"/>
          <w:szCs w:val="28"/>
        </w:rPr>
        <w:t>.1</w:t>
      </w:r>
      <w:r w:rsidR="005F31AB">
        <w:rPr>
          <w:sz w:val="28"/>
          <w:szCs w:val="28"/>
        </w:rPr>
        <w:t>2</w:t>
      </w:r>
      <w:r w:rsidR="00E833E9">
        <w:rPr>
          <w:sz w:val="28"/>
          <w:szCs w:val="28"/>
        </w:rPr>
        <w:t>.</w:t>
      </w:r>
      <w:r w:rsidR="00A83D4F">
        <w:rPr>
          <w:sz w:val="28"/>
          <w:szCs w:val="28"/>
        </w:rPr>
        <w:t>2020г</w:t>
      </w:r>
      <w:r w:rsidR="00C62191">
        <w:rPr>
          <w:sz w:val="28"/>
          <w:szCs w:val="28"/>
        </w:rPr>
        <w:t>.</w:t>
      </w:r>
      <w:r w:rsidR="00A92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F31AB">
        <w:rPr>
          <w:sz w:val="28"/>
          <w:szCs w:val="28"/>
        </w:rPr>
        <w:t>147</w:t>
      </w:r>
    </w:p>
    <w:p w:rsidR="00EE143A" w:rsidRDefault="00EE143A" w:rsidP="00EE143A">
      <w:pPr>
        <w:jc w:val="center"/>
        <w:rPr>
          <w:sz w:val="28"/>
          <w:szCs w:val="28"/>
        </w:rPr>
      </w:pP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Митякинского сельского поселения,</w:t>
      </w:r>
    </w:p>
    <w:p w:rsidR="00EE143A" w:rsidRDefault="00EE143A" w:rsidP="00EE14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утратившими силу</w:t>
      </w:r>
    </w:p>
    <w:p w:rsidR="00EE143A" w:rsidRDefault="00EE143A" w:rsidP="00EE143A">
      <w:pPr>
        <w:jc w:val="both"/>
        <w:rPr>
          <w:sz w:val="28"/>
          <w:szCs w:val="28"/>
        </w:rPr>
      </w:pPr>
    </w:p>
    <w:p w:rsidR="00DA63E1" w:rsidRPr="00DA63E1" w:rsidRDefault="00EE143A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№198 от 15.12.2017 </w:t>
      </w:r>
      <w:r w:rsidR="00DA63E1" w:rsidRPr="00DA63E1">
        <w:rPr>
          <w:sz w:val="28"/>
          <w:szCs w:val="28"/>
        </w:rPr>
        <w:t>«Об утверждении муниципальной программы «Формирование  современной городской среды</w:t>
      </w:r>
      <w:r w:rsidR="00DA63E1" w:rsidRPr="00DA63E1">
        <w:rPr>
          <w:szCs w:val="28"/>
        </w:rPr>
        <w:t xml:space="preserve"> </w:t>
      </w:r>
      <w:r w:rsidR="00DA63E1"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годы».</w:t>
      </w:r>
    </w:p>
    <w:p w:rsidR="00DA63E1" w:rsidRDefault="00DA63E1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№212 от 28.12.2017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 от 1</w:t>
      </w:r>
      <w:r>
        <w:rPr>
          <w:sz w:val="28"/>
          <w:szCs w:val="28"/>
        </w:rPr>
        <w:t>5</w:t>
      </w:r>
      <w:r w:rsidRPr="00B6745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6745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67455">
        <w:rPr>
          <w:sz w:val="28"/>
          <w:szCs w:val="28"/>
        </w:rPr>
        <w:t>г</w:t>
      </w:r>
      <w:r>
        <w:rPr>
          <w:sz w:val="28"/>
          <w:szCs w:val="28"/>
        </w:rPr>
        <w:t xml:space="preserve"> №198</w:t>
      </w:r>
      <w:r w:rsidRPr="00DA63E1">
        <w:rPr>
          <w:sz w:val="28"/>
          <w:szCs w:val="28"/>
        </w:rPr>
        <w:t xml:space="preserve"> 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3135B7" w:rsidRPr="00DA63E1" w:rsidRDefault="00E667E3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Постановление Администрации Митякинского сельского поселения </w:t>
      </w:r>
      <w:r w:rsidR="00A05487">
        <w:rPr>
          <w:sz w:val="28"/>
          <w:szCs w:val="28"/>
        </w:rPr>
        <w:t xml:space="preserve">№ 153 от 08.11.2019 года </w:t>
      </w:r>
      <w:r>
        <w:rPr>
          <w:sz w:val="28"/>
          <w:szCs w:val="28"/>
        </w:rPr>
        <w:t>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EE143A" w:rsidRDefault="00EE143A" w:rsidP="008D107C">
      <w:pPr>
        <w:pStyle w:val="affe"/>
        <w:spacing w:line="100" w:lineRule="atLeast"/>
        <w:ind w:left="644" w:right="-1"/>
      </w:pPr>
    </w:p>
    <w:p w:rsidR="00A05487" w:rsidRPr="00DA63E1" w:rsidRDefault="00A05487" w:rsidP="00A05487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Митякинского сельского поселения № 168 от 29.11.2019 года 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28235A" w:rsidRDefault="0028235A" w:rsidP="0028235A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</w:t>
      </w:r>
      <w:r w:rsidR="00C62191">
        <w:rPr>
          <w:sz w:val="28"/>
          <w:szCs w:val="28"/>
        </w:rPr>
        <w:t>169</w:t>
      </w:r>
      <w:r>
        <w:rPr>
          <w:sz w:val="28"/>
          <w:szCs w:val="28"/>
        </w:rPr>
        <w:t xml:space="preserve"> от26.12.2019г.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A83D4F" w:rsidRDefault="00A83D4F" w:rsidP="00A83D4F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8 от 27.01.2020г.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F9215E" w:rsidRDefault="00F9215E" w:rsidP="00F9215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Постановление Администрации Митякинского сельского поселения № 80 от 30.06.2020г.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 w:rsidR="00E833E9"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E833E9" w:rsidRDefault="00E833E9" w:rsidP="00F9215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91 от 13.07.2020г.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3C0A33" w:rsidRDefault="003C0A33" w:rsidP="003C0A33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105 от 31.08.2020г.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1075AC" w:rsidRDefault="001075AC" w:rsidP="001075AC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Митякинского </w:t>
      </w:r>
      <w:r w:rsidR="00D43A52">
        <w:rPr>
          <w:sz w:val="28"/>
          <w:szCs w:val="28"/>
        </w:rPr>
        <w:t>сельского поселения № 110</w:t>
      </w:r>
      <w:r>
        <w:rPr>
          <w:sz w:val="28"/>
          <w:szCs w:val="28"/>
        </w:rPr>
        <w:t xml:space="preserve"> от </w:t>
      </w:r>
      <w:r w:rsidR="00D43A52">
        <w:rPr>
          <w:sz w:val="28"/>
          <w:szCs w:val="28"/>
        </w:rPr>
        <w:t>18.09</w:t>
      </w:r>
      <w:r>
        <w:rPr>
          <w:sz w:val="28"/>
          <w:szCs w:val="28"/>
        </w:rPr>
        <w:t xml:space="preserve">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7F6E1E" w:rsidRDefault="007F6E1E" w:rsidP="007F6E1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Митякинского сельского поселения № 121 от 01.10.2020г.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5F31AB" w:rsidRDefault="005F31AB" w:rsidP="007F6E1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Митякинского сельского поселения № 139 от 07.12.2020г.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C502F8" w:rsidRDefault="00C502F8" w:rsidP="00C502F8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155 от 10.12.2020г.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C502F8" w:rsidRDefault="00C502F8" w:rsidP="00C502F8">
      <w:pPr>
        <w:pStyle w:val="affe"/>
        <w:ind w:left="644"/>
        <w:rPr>
          <w:sz w:val="28"/>
          <w:szCs w:val="28"/>
        </w:rPr>
      </w:pPr>
    </w:p>
    <w:p w:rsidR="007F6E1E" w:rsidRPr="007F6E1E" w:rsidRDefault="007F6E1E" w:rsidP="007F6E1E">
      <w:pPr>
        <w:ind w:left="284"/>
        <w:rPr>
          <w:sz w:val="28"/>
          <w:szCs w:val="28"/>
        </w:rPr>
      </w:pPr>
    </w:p>
    <w:p w:rsidR="001075AC" w:rsidRDefault="001075AC" w:rsidP="001075AC">
      <w:pPr>
        <w:pStyle w:val="affe"/>
        <w:ind w:left="644"/>
        <w:rPr>
          <w:sz w:val="28"/>
          <w:szCs w:val="28"/>
        </w:rPr>
      </w:pPr>
    </w:p>
    <w:p w:rsidR="001075AC" w:rsidRDefault="001075AC" w:rsidP="001075AC">
      <w:pPr>
        <w:pStyle w:val="affe"/>
        <w:ind w:left="644"/>
        <w:rPr>
          <w:sz w:val="28"/>
          <w:szCs w:val="28"/>
        </w:rPr>
      </w:pPr>
    </w:p>
    <w:p w:rsidR="003C0A33" w:rsidRDefault="003C0A33" w:rsidP="003C0A33">
      <w:pPr>
        <w:pStyle w:val="affe"/>
        <w:ind w:left="644"/>
        <w:rPr>
          <w:sz w:val="28"/>
          <w:szCs w:val="28"/>
        </w:rPr>
      </w:pPr>
    </w:p>
    <w:p w:rsidR="00A05487" w:rsidRPr="00A05487" w:rsidRDefault="00A05487" w:rsidP="00A83D4F">
      <w:pPr>
        <w:pStyle w:val="affe"/>
        <w:spacing w:line="100" w:lineRule="atLeast"/>
        <w:ind w:left="644" w:right="-1"/>
        <w:rPr>
          <w:sz w:val="28"/>
          <w:szCs w:val="28"/>
        </w:rPr>
      </w:pPr>
    </w:p>
    <w:p w:rsidR="000C7D24" w:rsidRDefault="000C7D24" w:rsidP="008D107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sectPr w:rsidR="000C7D24" w:rsidSect="000C7D24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13" w:rsidRDefault="00A07613" w:rsidP="00E319AE">
      <w:r>
        <w:separator/>
      </w:r>
    </w:p>
  </w:endnote>
  <w:endnote w:type="continuationSeparator" w:id="0">
    <w:p w:rsidR="00A07613" w:rsidRDefault="00A07613" w:rsidP="00E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63" w:rsidRDefault="00284A63">
    <w:pPr>
      <w:pStyle w:val="1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 PAGE ">
      <w:r w:rsidR="00C502F8">
        <w:rPr>
          <w:noProof/>
        </w:rPr>
        <w:t>41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13" w:rsidRDefault="00A07613" w:rsidP="00E319AE">
      <w:r>
        <w:separator/>
      </w:r>
    </w:p>
  </w:footnote>
  <w:footnote w:type="continuationSeparator" w:id="0">
    <w:p w:rsidR="00A07613" w:rsidRDefault="00A07613" w:rsidP="00E31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280"/>
    <w:multiLevelType w:val="hybridMultilevel"/>
    <w:tmpl w:val="9146BB76"/>
    <w:lvl w:ilvl="0" w:tplc="460208D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73"/>
    <w:rsid w:val="0000377D"/>
    <w:rsid w:val="000175B0"/>
    <w:rsid w:val="0002473C"/>
    <w:rsid w:val="000347AA"/>
    <w:rsid w:val="00046D12"/>
    <w:rsid w:val="00047AA2"/>
    <w:rsid w:val="00050314"/>
    <w:rsid w:val="000570C1"/>
    <w:rsid w:val="00065BCA"/>
    <w:rsid w:val="00082797"/>
    <w:rsid w:val="0008386D"/>
    <w:rsid w:val="000C7D24"/>
    <w:rsid w:val="000D71E9"/>
    <w:rsid w:val="000E7861"/>
    <w:rsid w:val="000F523F"/>
    <w:rsid w:val="001075AC"/>
    <w:rsid w:val="001104E6"/>
    <w:rsid w:val="001109E2"/>
    <w:rsid w:val="00110F41"/>
    <w:rsid w:val="001600A4"/>
    <w:rsid w:val="00173004"/>
    <w:rsid w:val="001863E3"/>
    <w:rsid w:val="001E472E"/>
    <w:rsid w:val="001E4D26"/>
    <w:rsid w:val="00212262"/>
    <w:rsid w:val="00237717"/>
    <w:rsid w:val="00252825"/>
    <w:rsid w:val="00252D83"/>
    <w:rsid w:val="002578AC"/>
    <w:rsid w:val="00281D91"/>
    <w:rsid w:val="0028235A"/>
    <w:rsid w:val="00284A63"/>
    <w:rsid w:val="00287DCE"/>
    <w:rsid w:val="00297445"/>
    <w:rsid w:val="002A33CF"/>
    <w:rsid w:val="002B0A34"/>
    <w:rsid w:val="002B18E8"/>
    <w:rsid w:val="002B7ABB"/>
    <w:rsid w:val="002D47B4"/>
    <w:rsid w:val="002E6BF8"/>
    <w:rsid w:val="002F00DF"/>
    <w:rsid w:val="002F3094"/>
    <w:rsid w:val="00300B0B"/>
    <w:rsid w:val="00305F20"/>
    <w:rsid w:val="003135B7"/>
    <w:rsid w:val="0033081B"/>
    <w:rsid w:val="00355B0A"/>
    <w:rsid w:val="003A5575"/>
    <w:rsid w:val="003B3784"/>
    <w:rsid w:val="003B37D2"/>
    <w:rsid w:val="003B3F60"/>
    <w:rsid w:val="003B7886"/>
    <w:rsid w:val="003C0A33"/>
    <w:rsid w:val="003D7E76"/>
    <w:rsid w:val="003E2E16"/>
    <w:rsid w:val="004059A4"/>
    <w:rsid w:val="004074A5"/>
    <w:rsid w:val="0043751E"/>
    <w:rsid w:val="0045160B"/>
    <w:rsid w:val="004524EC"/>
    <w:rsid w:val="004643F9"/>
    <w:rsid w:val="00466DF4"/>
    <w:rsid w:val="004815E0"/>
    <w:rsid w:val="004947A5"/>
    <w:rsid w:val="004950FE"/>
    <w:rsid w:val="004A49B4"/>
    <w:rsid w:val="004B45E2"/>
    <w:rsid w:val="004C4E63"/>
    <w:rsid w:val="004D2BFD"/>
    <w:rsid w:val="004F72A2"/>
    <w:rsid w:val="0050346A"/>
    <w:rsid w:val="00505AEA"/>
    <w:rsid w:val="005415F7"/>
    <w:rsid w:val="00542173"/>
    <w:rsid w:val="0054447E"/>
    <w:rsid w:val="00556974"/>
    <w:rsid w:val="005656A0"/>
    <w:rsid w:val="00572F5E"/>
    <w:rsid w:val="00575769"/>
    <w:rsid w:val="005929EC"/>
    <w:rsid w:val="00594B16"/>
    <w:rsid w:val="005A1E84"/>
    <w:rsid w:val="005B23DE"/>
    <w:rsid w:val="005F31AB"/>
    <w:rsid w:val="00602E20"/>
    <w:rsid w:val="00661C78"/>
    <w:rsid w:val="0067392D"/>
    <w:rsid w:val="00675590"/>
    <w:rsid w:val="006A5947"/>
    <w:rsid w:val="006B716D"/>
    <w:rsid w:val="006E6230"/>
    <w:rsid w:val="007037AA"/>
    <w:rsid w:val="007166B0"/>
    <w:rsid w:val="007512F4"/>
    <w:rsid w:val="00784F94"/>
    <w:rsid w:val="00785346"/>
    <w:rsid w:val="00787B6E"/>
    <w:rsid w:val="007B6C58"/>
    <w:rsid w:val="007C2F31"/>
    <w:rsid w:val="007C4B45"/>
    <w:rsid w:val="007E6D96"/>
    <w:rsid w:val="007F240F"/>
    <w:rsid w:val="007F5520"/>
    <w:rsid w:val="007F561F"/>
    <w:rsid w:val="007F6E1E"/>
    <w:rsid w:val="0081572E"/>
    <w:rsid w:val="00817D8B"/>
    <w:rsid w:val="0083223B"/>
    <w:rsid w:val="008351EE"/>
    <w:rsid w:val="00842ED9"/>
    <w:rsid w:val="00852342"/>
    <w:rsid w:val="008750F6"/>
    <w:rsid w:val="00884CD5"/>
    <w:rsid w:val="00887F39"/>
    <w:rsid w:val="00897BC7"/>
    <w:rsid w:val="008B77DD"/>
    <w:rsid w:val="008C113B"/>
    <w:rsid w:val="008D0B1E"/>
    <w:rsid w:val="008D107C"/>
    <w:rsid w:val="008D7C3B"/>
    <w:rsid w:val="008E2153"/>
    <w:rsid w:val="008F3D29"/>
    <w:rsid w:val="008F67B4"/>
    <w:rsid w:val="00903B2A"/>
    <w:rsid w:val="00920D08"/>
    <w:rsid w:val="0092139A"/>
    <w:rsid w:val="009268EC"/>
    <w:rsid w:val="00927653"/>
    <w:rsid w:val="00937906"/>
    <w:rsid w:val="00942928"/>
    <w:rsid w:val="00973AF6"/>
    <w:rsid w:val="0098336A"/>
    <w:rsid w:val="00986EFC"/>
    <w:rsid w:val="009960ED"/>
    <w:rsid w:val="009B1827"/>
    <w:rsid w:val="009B6C29"/>
    <w:rsid w:val="009C39F2"/>
    <w:rsid w:val="00A025EB"/>
    <w:rsid w:val="00A0452A"/>
    <w:rsid w:val="00A05487"/>
    <w:rsid w:val="00A07613"/>
    <w:rsid w:val="00A240F3"/>
    <w:rsid w:val="00A2738D"/>
    <w:rsid w:val="00A30621"/>
    <w:rsid w:val="00A3668B"/>
    <w:rsid w:val="00A45B54"/>
    <w:rsid w:val="00A60220"/>
    <w:rsid w:val="00A65568"/>
    <w:rsid w:val="00A73DAC"/>
    <w:rsid w:val="00A83D4F"/>
    <w:rsid w:val="00A927A3"/>
    <w:rsid w:val="00AD414E"/>
    <w:rsid w:val="00AF01B7"/>
    <w:rsid w:val="00AF35B3"/>
    <w:rsid w:val="00B007E6"/>
    <w:rsid w:val="00B21C17"/>
    <w:rsid w:val="00B32426"/>
    <w:rsid w:val="00B47109"/>
    <w:rsid w:val="00B90A27"/>
    <w:rsid w:val="00BA479F"/>
    <w:rsid w:val="00BB0A39"/>
    <w:rsid w:val="00BB598E"/>
    <w:rsid w:val="00BD31F8"/>
    <w:rsid w:val="00BE64F2"/>
    <w:rsid w:val="00BE7A76"/>
    <w:rsid w:val="00C502F8"/>
    <w:rsid w:val="00C56F79"/>
    <w:rsid w:val="00C62191"/>
    <w:rsid w:val="00C623EF"/>
    <w:rsid w:val="00C66DCE"/>
    <w:rsid w:val="00C80551"/>
    <w:rsid w:val="00D05E28"/>
    <w:rsid w:val="00D43A52"/>
    <w:rsid w:val="00D45699"/>
    <w:rsid w:val="00D61C73"/>
    <w:rsid w:val="00D935EF"/>
    <w:rsid w:val="00D96709"/>
    <w:rsid w:val="00DA63E1"/>
    <w:rsid w:val="00DC0E6B"/>
    <w:rsid w:val="00DC64CD"/>
    <w:rsid w:val="00DC799C"/>
    <w:rsid w:val="00DD4D8F"/>
    <w:rsid w:val="00DE48A5"/>
    <w:rsid w:val="00E05AB3"/>
    <w:rsid w:val="00E065B0"/>
    <w:rsid w:val="00E11568"/>
    <w:rsid w:val="00E22D25"/>
    <w:rsid w:val="00E2323E"/>
    <w:rsid w:val="00E31880"/>
    <w:rsid w:val="00E319AE"/>
    <w:rsid w:val="00E329C9"/>
    <w:rsid w:val="00E40E7D"/>
    <w:rsid w:val="00E61771"/>
    <w:rsid w:val="00E667E3"/>
    <w:rsid w:val="00E75C02"/>
    <w:rsid w:val="00E833E9"/>
    <w:rsid w:val="00E9294F"/>
    <w:rsid w:val="00EB1AE0"/>
    <w:rsid w:val="00EB66ED"/>
    <w:rsid w:val="00EC1513"/>
    <w:rsid w:val="00EE09F6"/>
    <w:rsid w:val="00EE143A"/>
    <w:rsid w:val="00EE23B9"/>
    <w:rsid w:val="00F000FA"/>
    <w:rsid w:val="00F16084"/>
    <w:rsid w:val="00F25F3C"/>
    <w:rsid w:val="00F52963"/>
    <w:rsid w:val="00F57940"/>
    <w:rsid w:val="00F64392"/>
    <w:rsid w:val="00F9215E"/>
    <w:rsid w:val="00FB1BED"/>
    <w:rsid w:val="00FD1384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D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C7D24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0C7D24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7D24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0C7D24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C7D24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0C7D24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C7D24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C7D24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3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37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37D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D2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C7D2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C7D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7D24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C7D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C7D24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0C7D2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C7D24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7D2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0C7D24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C7D2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C7D2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C7D24"/>
    <w:rPr>
      <w:sz w:val="28"/>
    </w:rPr>
  </w:style>
  <w:style w:type="character" w:customStyle="1" w:styleId="ae">
    <w:name w:val="Основной текст Знак"/>
    <w:basedOn w:val="a0"/>
    <w:link w:val="ad"/>
    <w:rsid w:val="000C7D2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C7D24"/>
    <w:pPr>
      <w:jc w:val="center"/>
    </w:pPr>
    <w:rPr>
      <w:sz w:val="28"/>
    </w:rPr>
  </w:style>
  <w:style w:type="character" w:styleId="af">
    <w:name w:val="page number"/>
    <w:basedOn w:val="a0"/>
    <w:rsid w:val="000C7D24"/>
  </w:style>
  <w:style w:type="paragraph" w:customStyle="1" w:styleId="610">
    <w:name w:val="Заголовок 61"/>
    <w:basedOn w:val="a"/>
    <w:next w:val="a"/>
    <w:uiPriority w:val="9"/>
    <w:unhideWhenUsed/>
    <w:rsid w:val="000C7D2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0C7D2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C7D24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C7D2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C7D24"/>
  </w:style>
  <w:style w:type="character" w:styleId="af0">
    <w:name w:val="Hyperlink"/>
    <w:uiPriority w:val="99"/>
    <w:unhideWhenUsed/>
    <w:rsid w:val="000C7D24"/>
    <w:rPr>
      <w:color w:val="0000FF"/>
      <w:u w:val="single"/>
    </w:rPr>
  </w:style>
  <w:style w:type="character" w:styleId="af1">
    <w:name w:val="FollowedHyperlink"/>
    <w:uiPriority w:val="99"/>
    <w:unhideWhenUsed/>
    <w:rsid w:val="000C7D2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0C7D2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C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C7D24"/>
    <w:rPr>
      <w:rFonts w:ascii="Courier New" w:eastAsia="Times New Roman" w:hAnsi="Courier New" w:cs="Times New Roman"/>
      <w:sz w:val="28"/>
    </w:rPr>
  </w:style>
  <w:style w:type="paragraph" w:styleId="af2">
    <w:name w:val="Normal (Web)"/>
    <w:basedOn w:val="a"/>
    <w:uiPriority w:val="99"/>
    <w:unhideWhenUsed/>
    <w:rsid w:val="000C7D24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4"/>
    <w:uiPriority w:val="99"/>
    <w:locked/>
    <w:rsid w:val="000C7D24"/>
    <w:rPr>
      <w:sz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unhideWhenUsed/>
    <w:rsid w:val="000C7D24"/>
    <w:pPr>
      <w:ind w:firstLine="70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unhideWhenUsed/>
    <w:rsid w:val="000C7D24"/>
    <w:pPr>
      <w:ind w:firstLine="709"/>
      <w:jc w:val="both"/>
    </w:pPr>
    <w:rPr>
      <w:sz w:val="28"/>
      <w:szCs w:val="22"/>
    </w:rPr>
  </w:style>
  <w:style w:type="character" w:customStyle="1" w:styleId="af6">
    <w:name w:val="Текст концевой сноски Знак"/>
    <w:basedOn w:val="a0"/>
    <w:link w:val="af5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next w:val="a"/>
    <w:link w:val="af8"/>
    <w:uiPriority w:val="10"/>
    <w:qFormat/>
    <w:rsid w:val="000C7D24"/>
    <w:pPr>
      <w:contextualSpacing/>
      <w:jc w:val="center"/>
    </w:pPr>
    <w:rPr>
      <w:b/>
      <w:sz w:val="28"/>
      <w:szCs w:val="52"/>
    </w:rPr>
  </w:style>
  <w:style w:type="character" w:customStyle="1" w:styleId="af8">
    <w:name w:val="Название Знак"/>
    <w:basedOn w:val="a0"/>
    <w:link w:val="af7"/>
    <w:uiPriority w:val="10"/>
    <w:rsid w:val="000C7D24"/>
    <w:rPr>
      <w:rFonts w:ascii="Times New Roman" w:eastAsia="Times New Roman" w:hAnsi="Times New Roman" w:cs="Times New Roman"/>
      <w:b/>
      <w:sz w:val="28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0C7D24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0C7D24"/>
    <w:rPr>
      <w:rFonts w:ascii="Times New Roman" w:eastAsia="Times New Roman" w:hAnsi="Times New Roman" w:cs="Times New Roman"/>
      <w:iCs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0C7D24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C7D24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Indent 2"/>
    <w:basedOn w:val="a"/>
    <w:link w:val="28"/>
    <w:uiPriority w:val="99"/>
    <w:unhideWhenUsed/>
    <w:rsid w:val="000C7D2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35">
    <w:name w:val="Body Text Indent 3"/>
    <w:basedOn w:val="a"/>
    <w:link w:val="36"/>
    <w:uiPriority w:val="99"/>
    <w:unhideWhenUsed/>
    <w:rsid w:val="000C7D24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7D24"/>
    <w:rPr>
      <w:rFonts w:ascii="Times New Roman" w:eastAsia="Times New Roman" w:hAnsi="Times New Roman" w:cs="Times New Roman"/>
      <w:sz w:val="16"/>
    </w:rPr>
  </w:style>
  <w:style w:type="paragraph" w:styleId="afb">
    <w:name w:val="Document Map"/>
    <w:basedOn w:val="a"/>
    <w:link w:val="afc"/>
    <w:uiPriority w:val="99"/>
    <w:unhideWhenUsed/>
    <w:rsid w:val="000C7D24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c">
    <w:name w:val="Схема документа Знак"/>
    <w:basedOn w:val="a0"/>
    <w:link w:val="afb"/>
    <w:uiPriority w:val="99"/>
    <w:rsid w:val="000C7D24"/>
    <w:rPr>
      <w:rFonts w:ascii="Tahoma" w:eastAsia="Times New Roman" w:hAnsi="Tahoma" w:cs="Times New Roman"/>
      <w:sz w:val="28"/>
      <w:shd w:val="clear" w:color="auto" w:fill="000080"/>
    </w:rPr>
  </w:style>
  <w:style w:type="paragraph" w:styleId="afd">
    <w:name w:val="Plain Text"/>
    <w:basedOn w:val="a"/>
    <w:link w:val="afe"/>
    <w:uiPriority w:val="99"/>
    <w:unhideWhenUsed/>
    <w:rsid w:val="000C7D24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e">
    <w:name w:val="Текст Знак"/>
    <w:basedOn w:val="a0"/>
    <w:link w:val="afd"/>
    <w:uiPriority w:val="99"/>
    <w:rsid w:val="000C7D24"/>
    <w:rPr>
      <w:rFonts w:ascii="Courier New" w:eastAsia="Times New Roman" w:hAnsi="Courier New" w:cs="Times New Roman"/>
      <w:sz w:val="28"/>
    </w:rPr>
  </w:style>
  <w:style w:type="character" w:customStyle="1" w:styleId="29">
    <w:name w:val="Средняя сетка 2 Знак"/>
    <w:link w:val="211"/>
    <w:uiPriority w:val="1"/>
    <w:locked/>
    <w:rsid w:val="000C7D24"/>
    <w:rPr>
      <w:sz w:val="28"/>
    </w:rPr>
  </w:style>
  <w:style w:type="paragraph" w:customStyle="1" w:styleId="211">
    <w:name w:val="Средняя сетка 21"/>
    <w:basedOn w:val="a"/>
    <w:link w:val="29"/>
    <w:uiPriority w:val="1"/>
    <w:qFormat/>
    <w:rsid w:val="000C7D2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0C7D24"/>
    <w:rPr>
      <w:rFonts w:ascii="Times New Roman" w:eastAsia="Times New Roman" w:hAnsi="Times New Roman" w:cs="Times New Roman"/>
      <w:sz w:val="20"/>
      <w:szCs w:val="20"/>
    </w:rPr>
  </w:style>
  <w:style w:type="paragraph" w:customStyle="1" w:styleId="-110">
    <w:name w:val="Цветная сетка - Акцент 11"/>
    <w:basedOn w:val="a"/>
    <w:next w:val="a"/>
    <w:link w:val="-10"/>
    <w:uiPriority w:val="29"/>
    <w:qFormat/>
    <w:rsid w:val="000C7D24"/>
    <w:pPr>
      <w:ind w:firstLine="709"/>
      <w:jc w:val="both"/>
    </w:pPr>
    <w:rPr>
      <w:i/>
      <w:iCs/>
      <w:sz w:val="28"/>
      <w:szCs w:val="22"/>
    </w:rPr>
  </w:style>
  <w:style w:type="character" w:customStyle="1" w:styleId="-10">
    <w:name w:val="Цветная сетка - Акцент 1 Знак"/>
    <w:link w:val="-110"/>
    <w:uiPriority w:val="29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0C7D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-2">
    <w:name w:val="Светлая заливка - Акцент 2 Знак"/>
    <w:link w:val="-21"/>
    <w:uiPriority w:val="30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C7D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0C7D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2">
    <w:name w:val="Основной текст 21"/>
    <w:basedOn w:val="a"/>
    <w:uiPriority w:val="99"/>
    <w:rsid w:val="000C7D2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0C7D2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C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213"/>
    <w:uiPriority w:val="99"/>
    <w:locked/>
    <w:rsid w:val="000C7D24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0C7D2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4"/>
    <w:uiPriority w:val="99"/>
    <w:locked/>
    <w:rsid w:val="000C7D2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C7D2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C7D24"/>
  </w:style>
  <w:style w:type="paragraph" w:customStyle="1" w:styleId="pj">
    <w:name w:val="pj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0C7D24"/>
  </w:style>
  <w:style w:type="character" w:customStyle="1" w:styleId="normaltextrun">
    <w:name w:val="normaltextrun"/>
    <w:rsid w:val="000C7D24"/>
  </w:style>
  <w:style w:type="character" w:styleId="aff1">
    <w:name w:val="endnote reference"/>
    <w:uiPriority w:val="99"/>
    <w:unhideWhenUsed/>
    <w:rsid w:val="000C7D24"/>
    <w:rPr>
      <w:vertAlign w:val="superscript"/>
    </w:rPr>
  </w:style>
  <w:style w:type="character" w:styleId="aff2">
    <w:name w:val="annotation reference"/>
    <w:uiPriority w:val="99"/>
    <w:unhideWhenUsed/>
    <w:rsid w:val="000C7D24"/>
    <w:rPr>
      <w:sz w:val="16"/>
      <w:szCs w:val="16"/>
    </w:rPr>
  </w:style>
  <w:style w:type="paragraph" w:customStyle="1" w:styleId="15">
    <w:name w:val="Текст примечания1"/>
    <w:basedOn w:val="a"/>
    <w:next w:val="aff3"/>
    <w:link w:val="aff4"/>
    <w:uiPriority w:val="99"/>
    <w:unhideWhenUsed/>
    <w:rsid w:val="000C7D24"/>
    <w:pPr>
      <w:spacing w:after="200"/>
      <w:ind w:firstLine="709"/>
      <w:jc w:val="both"/>
    </w:pPr>
    <w:rPr>
      <w:lang w:eastAsia="en-US"/>
    </w:rPr>
  </w:style>
  <w:style w:type="character" w:customStyle="1" w:styleId="aff4">
    <w:name w:val="Текст примечания Знак"/>
    <w:link w:val="15"/>
    <w:uiPriority w:val="99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"/>
    <w:link w:val="16"/>
    <w:rsid w:val="000C7D24"/>
  </w:style>
  <w:style w:type="character" w:customStyle="1" w:styleId="16">
    <w:name w:val="Текст примечания Знак1"/>
    <w:basedOn w:val="a0"/>
    <w:link w:val="aff3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unhideWhenUsed/>
    <w:rsid w:val="000C7D2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6">
    <w:name w:val="Тема примечания Знак"/>
    <w:basedOn w:val="16"/>
    <w:link w:val="aff5"/>
    <w:uiPriority w:val="99"/>
    <w:rsid w:val="000C7D2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f7">
    <w:name w:val="footnote reference"/>
    <w:uiPriority w:val="99"/>
    <w:unhideWhenUsed/>
    <w:rsid w:val="000C7D2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0C7D2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C7D2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0">
    <w:name w:val="Таблица простая 41"/>
    <w:uiPriority w:val="21"/>
    <w:qFormat/>
    <w:rsid w:val="000C7D24"/>
    <w:rPr>
      <w:b/>
      <w:bCs/>
      <w:i/>
      <w:iCs/>
    </w:rPr>
  </w:style>
  <w:style w:type="paragraph" w:customStyle="1" w:styleId="paragraph">
    <w:name w:val="paragraph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0C7D24"/>
  </w:style>
  <w:style w:type="character" w:styleId="aff8">
    <w:name w:val="Strong"/>
    <w:uiPriority w:val="22"/>
    <w:qFormat/>
    <w:rsid w:val="000C7D24"/>
    <w:rPr>
      <w:b/>
      <w:bCs/>
    </w:rPr>
  </w:style>
  <w:style w:type="character" w:styleId="aff9">
    <w:name w:val="Emphasis"/>
    <w:uiPriority w:val="20"/>
    <w:qFormat/>
    <w:rsid w:val="000C7D24"/>
    <w:rPr>
      <w:b/>
      <w:bCs/>
      <w:i/>
      <w:iCs/>
      <w:spacing w:val="10"/>
    </w:rPr>
  </w:style>
  <w:style w:type="character" w:customStyle="1" w:styleId="311">
    <w:name w:val="Таблица простая 31"/>
    <w:uiPriority w:val="19"/>
    <w:qFormat/>
    <w:rsid w:val="000C7D24"/>
    <w:rPr>
      <w:i/>
      <w:iCs/>
    </w:rPr>
  </w:style>
  <w:style w:type="character" w:customStyle="1" w:styleId="51">
    <w:name w:val="Таблица простая 51"/>
    <w:uiPriority w:val="31"/>
    <w:qFormat/>
    <w:rsid w:val="000C7D24"/>
    <w:rPr>
      <w:smallCaps/>
    </w:rPr>
  </w:style>
  <w:style w:type="character" w:customStyle="1" w:styleId="17">
    <w:name w:val="Сетка таблицы светлая1"/>
    <w:uiPriority w:val="32"/>
    <w:qFormat/>
    <w:rsid w:val="000C7D24"/>
    <w:rPr>
      <w:b/>
      <w:bCs/>
      <w:smallCaps/>
    </w:rPr>
  </w:style>
  <w:style w:type="character" w:customStyle="1" w:styleId="-111">
    <w:name w:val="Таблица-сетка 1 светлая1"/>
    <w:uiPriority w:val="33"/>
    <w:qFormat/>
    <w:rsid w:val="000C7D24"/>
    <w:rPr>
      <w:i/>
      <w:iCs/>
      <w:smallCaps/>
      <w:spacing w:val="5"/>
    </w:rPr>
  </w:style>
  <w:style w:type="paragraph" w:customStyle="1" w:styleId="affa">
    <w:name w:val="Таб_заг"/>
    <w:basedOn w:val="211"/>
    <w:link w:val="affb"/>
    <w:qFormat/>
    <w:rsid w:val="000C7D24"/>
    <w:pPr>
      <w:jc w:val="center"/>
    </w:pPr>
    <w:rPr>
      <w:sz w:val="24"/>
    </w:rPr>
  </w:style>
  <w:style w:type="character" w:customStyle="1" w:styleId="affb">
    <w:name w:val="Таб_заг Знак"/>
    <w:link w:val="affa"/>
    <w:rsid w:val="000C7D24"/>
    <w:rPr>
      <w:sz w:val="24"/>
    </w:rPr>
  </w:style>
  <w:style w:type="paragraph" w:customStyle="1" w:styleId="affc">
    <w:name w:val="Таб_текст"/>
    <w:basedOn w:val="211"/>
    <w:link w:val="affd"/>
    <w:qFormat/>
    <w:rsid w:val="000C7D24"/>
    <w:pPr>
      <w:jc w:val="left"/>
    </w:pPr>
    <w:rPr>
      <w:sz w:val="24"/>
    </w:rPr>
  </w:style>
  <w:style w:type="character" w:customStyle="1" w:styleId="affd">
    <w:name w:val="Таб_текст Знак"/>
    <w:link w:val="affc"/>
    <w:rsid w:val="000C7D24"/>
    <w:rPr>
      <w:sz w:val="24"/>
    </w:rPr>
  </w:style>
  <w:style w:type="character" w:customStyle="1" w:styleId="111">
    <w:name w:val="Средняя сетка 11"/>
    <w:uiPriority w:val="99"/>
    <w:semiHidden/>
    <w:rsid w:val="000C7D24"/>
    <w:rPr>
      <w:color w:val="808080"/>
    </w:rPr>
  </w:style>
  <w:style w:type="paragraph" w:customStyle="1" w:styleId="18">
    <w:name w:val="Обычный (веб)1"/>
    <w:basedOn w:val="a"/>
    <w:rsid w:val="000C7D24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register-cardval">
    <w:name w:val="register-card__val"/>
    <w:basedOn w:val="a0"/>
    <w:rsid w:val="000C7D24"/>
  </w:style>
  <w:style w:type="character" w:customStyle="1" w:styleId="col-xs-6">
    <w:name w:val="col-xs-6"/>
    <w:basedOn w:val="a0"/>
    <w:rsid w:val="000C7D24"/>
  </w:style>
  <w:style w:type="paragraph" w:customStyle="1" w:styleId="ConsPlusTitlePage">
    <w:name w:val="ConsPlusTitlePage"/>
    <w:rsid w:val="000C7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0C7D24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9">
    <w:name w:val="Сетка таблицы1"/>
    <w:basedOn w:val="a1"/>
    <w:next w:val="a5"/>
    <w:uiPriority w:val="59"/>
    <w:rsid w:val="000C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">
    <w:name w:val="Заголовок 6 Знак1"/>
    <w:semiHidden/>
    <w:rsid w:val="000C7D2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0C7D2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paragraph" w:customStyle="1" w:styleId="221">
    <w:name w:val="Основной текст 22"/>
    <w:basedOn w:val="a"/>
    <w:rsid w:val="000C7D24"/>
    <w:pPr>
      <w:overflowPunct w:val="0"/>
      <w:autoSpaceDE w:val="0"/>
      <w:autoSpaceDN w:val="0"/>
      <w:adjustRightInd w:val="0"/>
    </w:pPr>
    <w:rPr>
      <w:sz w:val="28"/>
    </w:rPr>
  </w:style>
  <w:style w:type="paragraph" w:styleId="affe">
    <w:name w:val="List Paragraph"/>
    <w:basedOn w:val="a"/>
    <w:uiPriority w:val="34"/>
    <w:qFormat/>
    <w:rsid w:val="002F00DF"/>
    <w:pPr>
      <w:ind w:left="720"/>
      <w:contextualSpacing/>
    </w:pPr>
  </w:style>
  <w:style w:type="paragraph" w:customStyle="1" w:styleId="1a">
    <w:name w:val="Нижний колонтитул1"/>
    <w:basedOn w:val="a"/>
    <w:rsid w:val="00EE143A"/>
    <w:pPr>
      <w:tabs>
        <w:tab w:val="center" w:pos="4153"/>
        <w:tab w:val="right" w:pos="8306"/>
      </w:tabs>
      <w:overflowPunct w:val="0"/>
      <w:autoSpaceDN w:val="0"/>
      <w:snapToGrid w:val="0"/>
      <w:jc w:val="right"/>
      <w:textAlignment w:val="baseline"/>
    </w:pPr>
    <w:rPr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57980-BADB-4C15-A092-B1CAF412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11324</Words>
  <Characters>64549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</cp:lastModifiedBy>
  <cp:revision>90</cp:revision>
  <cp:lastPrinted>2021-02-25T09:22:00Z</cp:lastPrinted>
  <dcterms:created xsi:type="dcterms:W3CDTF">2018-10-09T05:43:00Z</dcterms:created>
  <dcterms:modified xsi:type="dcterms:W3CDTF">2021-02-25T09:24:00Z</dcterms:modified>
</cp:coreProperties>
</file>