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6505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6505">
        <w:rPr>
          <w:rFonts w:ascii="Times New Roman" w:hAnsi="Times New Roman" w:cs="Times New Roman"/>
        </w:rPr>
        <w:t>РОСТОВСКАЯ ОБЛАСТЬ</w:t>
      </w:r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6505">
        <w:rPr>
          <w:rFonts w:ascii="Times New Roman" w:hAnsi="Times New Roman" w:cs="Times New Roman"/>
        </w:rPr>
        <w:t>ТАРАСОВСКИЙ РАЙОН</w:t>
      </w:r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6505">
        <w:rPr>
          <w:rFonts w:ascii="Times New Roman" w:hAnsi="Times New Roman" w:cs="Times New Roman"/>
        </w:rPr>
        <w:t>МУНИЦИПАЛЬНОЕ ОБРАЗОВАНИЕ</w:t>
      </w:r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6505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46505">
        <w:rPr>
          <w:rFonts w:ascii="Times New Roman" w:hAnsi="Times New Roman" w:cs="Times New Roman"/>
        </w:rPr>
        <w:t>ПОСТАНОВЛЕНИЕ</w:t>
      </w:r>
      <w:bookmarkEnd w:id="0"/>
    </w:p>
    <w:p w:rsidR="00046505" w:rsidRPr="0004650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46505" w:rsidRDefault="00046505" w:rsidP="00046505">
      <w:pPr>
        <w:pStyle w:val="a5"/>
        <w:tabs>
          <w:tab w:val="left" w:pos="8412"/>
        </w:tabs>
        <w:spacing w:after="260"/>
        <w:rPr>
          <w:szCs w:val="28"/>
        </w:rPr>
      </w:pPr>
      <w:r w:rsidRPr="00046505">
        <w:rPr>
          <w:szCs w:val="28"/>
        </w:rPr>
        <w:t>от  07.05.2014                                        № 60                            ст. Митякинская</w:t>
      </w:r>
    </w:p>
    <w:p w:rsidR="00046505" w:rsidRPr="00046505" w:rsidRDefault="00046505" w:rsidP="00046505">
      <w:pPr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46505" w:rsidRDefault="00046505" w:rsidP="00046505">
      <w:pPr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46505" w:rsidRDefault="00046505" w:rsidP="00046505">
      <w:pPr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>сельского поселения на 2015-2017 годы»</w:t>
      </w:r>
    </w:p>
    <w:p w:rsidR="00046505" w:rsidRPr="00046505" w:rsidRDefault="00046505" w:rsidP="00046505">
      <w:pPr>
        <w:rPr>
          <w:color w:val="FF0000"/>
          <w:sz w:val="28"/>
        </w:rPr>
      </w:pPr>
    </w:p>
    <w:p w:rsidR="00046505" w:rsidRPr="00046505" w:rsidRDefault="00046505" w:rsidP="00046505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    </w:t>
      </w:r>
    </w:p>
    <w:p w:rsidR="00046505" w:rsidRPr="00046505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046505">
        <w:rPr>
          <w:rFonts w:ascii="Times New Roman" w:hAnsi="Times New Roman" w:cs="Times New Roman"/>
          <w:sz w:val="28"/>
        </w:rPr>
        <w:t>целях</w:t>
      </w:r>
      <w:proofErr w:type="gramEnd"/>
      <w:r w:rsidRPr="00046505">
        <w:rPr>
          <w:rFonts w:ascii="Times New Roman" w:hAnsi="Times New Roman" w:cs="Times New Roman"/>
          <w:sz w:val="28"/>
        </w:rPr>
        <w:t xml:space="preserve"> обеспечения разработки прогноза социально-экономического разв</w:t>
      </w:r>
      <w:r w:rsidRPr="00046505">
        <w:rPr>
          <w:rFonts w:ascii="Times New Roman" w:hAnsi="Times New Roman" w:cs="Times New Roman"/>
          <w:sz w:val="28"/>
        </w:rPr>
        <w:t>и</w:t>
      </w:r>
      <w:r w:rsidRPr="00046505">
        <w:rPr>
          <w:rFonts w:ascii="Times New Roman" w:hAnsi="Times New Roman" w:cs="Times New Roman"/>
          <w:sz w:val="28"/>
        </w:rPr>
        <w:t>тия Митякинского сельского поселения на 2015-2017 годы,</w:t>
      </w:r>
    </w:p>
    <w:p w:rsidR="00046505" w:rsidRPr="00046505" w:rsidRDefault="00046505" w:rsidP="00046505">
      <w:pPr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46505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>ПОСТАНОВЛЯЮ:</w:t>
      </w:r>
    </w:p>
    <w:p w:rsidR="00046505" w:rsidRPr="00046505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46505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 xml:space="preserve">1. Утвердить  План организационных мероприятий по разработке прогноза социально-экономического развития Митякинского сельского поселения на 2015-2017 годы согласно приложению. </w:t>
      </w:r>
    </w:p>
    <w:p w:rsidR="00046505" w:rsidRPr="00046505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 xml:space="preserve">2. Рекомендовать специалисту </w:t>
      </w:r>
      <w:r>
        <w:rPr>
          <w:rFonts w:ascii="Times New Roman" w:hAnsi="Times New Roman" w:cs="Times New Roman"/>
          <w:sz w:val="28"/>
        </w:rPr>
        <w:t xml:space="preserve">1 категории Рыжовой Т.Н. </w:t>
      </w:r>
      <w:r w:rsidRPr="00046505">
        <w:rPr>
          <w:rFonts w:ascii="Times New Roman" w:hAnsi="Times New Roman" w:cs="Times New Roman"/>
          <w:sz w:val="28"/>
        </w:rPr>
        <w:t xml:space="preserve">приступить к разработке прогноза социально-экономического развития по </w:t>
      </w:r>
      <w:proofErr w:type="spellStart"/>
      <w:r w:rsidRPr="00046505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046505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46505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4650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46505">
        <w:rPr>
          <w:rFonts w:ascii="Times New Roman" w:hAnsi="Times New Roman" w:cs="Times New Roman"/>
          <w:sz w:val="28"/>
        </w:rPr>
        <w:t>Контроль за</w:t>
      </w:r>
      <w:proofErr w:type="gramEnd"/>
      <w:r w:rsidRPr="00046505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</w:rPr>
        <w:t>заведующего</w:t>
      </w:r>
      <w:r w:rsidRPr="00046505">
        <w:rPr>
          <w:rFonts w:ascii="Times New Roman" w:hAnsi="Times New Roman" w:cs="Times New Roman"/>
          <w:sz w:val="28"/>
        </w:rPr>
        <w:t xml:space="preserve"> сектор</w:t>
      </w:r>
      <w:r>
        <w:rPr>
          <w:rFonts w:ascii="Times New Roman" w:hAnsi="Times New Roman" w:cs="Times New Roman"/>
          <w:sz w:val="28"/>
        </w:rPr>
        <w:t>ом</w:t>
      </w:r>
      <w:r w:rsidRPr="00046505">
        <w:rPr>
          <w:rFonts w:ascii="Times New Roman" w:hAnsi="Times New Roman" w:cs="Times New Roman"/>
          <w:sz w:val="28"/>
        </w:rPr>
        <w:t xml:space="preserve"> экономики и финансов </w:t>
      </w:r>
      <w:r>
        <w:rPr>
          <w:rFonts w:ascii="Times New Roman" w:hAnsi="Times New Roman" w:cs="Times New Roman"/>
          <w:sz w:val="28"/>
        </w:rPr>
        <w:t>М.О. Косоротову.</w:t>
      </w:r>
    </w:p>
    <w:p w:rsidR="00046505" w:rsidRPr="00046505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46505" w:rsidRDefault="00046505" w:rsidP="00046505">
      <w:pPr>
        <w:rPr>
          <w:color w:val="FF0000"/>
          <w:sz w:val="28"/>
        </w:rPr>
      </w:pPr>
    </w:p>
    <w:p w:rsidR="00046505" w:rsidRPr="00046505" w:rsidRDefault="00046505" w:rsidP="00046505">
      <w:pPr>
        <w:tabs>
          <w:tab w:val="left" w:pos="4155"/>
        </w:tabs>
        <w:rPr>
          <w:color w:val="FF0000"/>
          <w:sz w:val="28"/>
          <w:szCs w:val="28"/>
        </w:rPr>
      </w:pPr>
    </w:p>
    <w:p w:rsidR="00046505" w:rsidRPr="00046505" w:rsidRDefault="00046505" w:rsidP="00046505">
      <w:pPr>
        <w:rPr>
          <w:color w:val="FF0000"/>
          <w:sz w:val="28"/>
          <w:szCs w:val="28"/>
        </w:rPr>
      </w:pPr>
    </w:p>
    <w:p w:rsidR="00046505" w:rsidRPr="00046505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46505">
        <w:rPr>
          <w:rFonts w:ascii="Times New Roman" w:hAnsi="Times New Roman" w:cs="Times New Roman"/>
          <w:sz w:val="28"/>
          <w:szCs w:val="28"/>
        </w:rPr>
        <w:t>Глава Митякинского</w:t>
      </w:r>
    </w:p>
    <w:p w:rsidR="00046505" w:rsidRPr="00046505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465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6505">
        <w:rPr>
          <w:rFonts w:ascii="Times New Roman" w:hAnsi="Times New Roman" w:cs="Times New Roman"/>
          <w:sz w:val="28"/>
          <w:szCs w:val="28"/>
        </w:rPr>
        <w:tab/>
      </w:r>
      <w:r w:rsidRPr="00046505">
        <w:rPr>
          <w:rFonts w:ascii="Times New Roman" w:hAnsi="Times New Roman" w:cs="Times New Roman"/>
          <w:sz w:val="28"/>
          <w:szCs w:val="28"/>
        </w:rPr>
        <w:tab/>
      </w:r>
      <w:r w:rsidRPr="00046505">
        <w:rPr>
          <w:rFonts w:ascii="Times New Roman" w:hAnsi="Times New Roman" w:cs="Times New Roman"/>
          <w:sz w:val="28"/>
          <w:szCs w:val="28"/>
        </w:rPr>
        <w:tab/>
      </w:r>
      <w:r w:rsidRPr="00046505">
        <w:rPr>
          <w:rFonts w:ascii="Times New Roman" w:hAnsi="Times New Roman" w:cs="Times New Roman"/>
          <w:sz w:val="28"/>
          <w:szCs w:val="28"/>
        </w:rPr>
        <w:tab/>
      </w:r>
      <w:r w:rsidRPr="00046505">
        <w:rPr>
          <w:rFonts w:ascii="Times New Roman" w:hAnsi="Times New Roman" w:cs="Times New Roman"/>
          <w:sz w:val="28"/>
          <w:szCs w:val="28"/>
        </w:rPr>
        <w:tab/>
        <w:t xml:space="preserve">                           С.И. Куркин</w:t>
      </w:r>
    </w:p>
    <w:p w:rsidR="00046505" w:rsidRPr="00046505" w:rsidRDefault="00046505" w:rsidP="00046505">
      <w:pPr>
        <w:rPr>
          <w:color w:val="FF0000"/>
          <w:sz w:val="28"/>
          <w:szCs w:val="28"/>
        </w:rPr>
      </w:pPr>
    </w:p>
    <w:p w:rsidR="00046505" w:rsidRPr="00046505" w:rsidRDefault="00046505" w:rsidP="00046505">
      <w:pPr>
        <w:rPr>
          <w:color w:val="FF0000"/>
          <w:sz w:val="28"/>
          <w:szCs w:val="28"/>
        </w:rPr>
      </w:pPr>
    </w:p>
    <w:p w:rsidR="00046505" w:rsidRPr="00046505" w:rsidRDefault="00046505" w:rsidP="00046505">
      <w:pPr>
        <w:rPr>
          <w:color w:val="FF0000"/>
          <w:sz w:val="28"/>
          <w:szCs w:val="28"/>
        </w:rPr>
      </w:pPr>
    </w:p>
    <w:p w:rsidR="00046505" w:rsidRPr="00046505" w:rsidRDefault="00046505" w:rsidP="00046505">
      <w:pPr>
        <w:rPr>
          <w:color w:val="FF0000"/>
          <w:sz w:val="28"/>
          <w:szCs w:val="28"/>
        </w:rPr>
      </w:pPr>
    </w:p>
    <w:p w:rsidR="00046505" w:rsidRPr="00046505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Default="00046505" w:rsidP="00046505">
      <w:pPr>
        <w:rPr>
          <w:color w:val="FF0000"/>
          <w:sz w:val="28"/>
          <w:szCs w:val="24"/>
        </w:rPr>
      </w:pPr>
    </w:p>
    <w:p w:rsidR="00046505" w:rsidRDefault="00046505" w:rsidP="00046505">
      <w:pPr>
        <w:rPr>
          <w:color w:val="FF0000"/>
          <w:sz w:val="28"/>
          <w:szCs w:val="24"/>
        </w:rPr>
      </w:pPr>
    </w:p>
    <w:p w:rsidR="00046505" w:rsidRPr="00046505" w:rsidRDefault="00046505" w:rsidP="00046505">
      <w:pPr>
        <w:rPr>
          <w:color w:val="FF0000"/>
          <w:sz w:val="28"/>
          <w:szCs w:val="24"/>
        </w:rPr>
      </w:pPr>
    </w:p>
    <w:p w:rsidR="00046505" w:rsidRDefault="00046505" w:rsidP="00046505">
      <w:pPr>
        <w:jc w:val="center"/>
        <w:rPr>
          <w:color w:val="FF0000"/>
          <w:sz w:val="28"/>
          <w:szCs w:val="24"/>
        </w:rPr>
        <w:sectPr w:rsidR="00046505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4650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46505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46505" w:rsidRDefault="00046505" w:rsidP="00046505">
      <w:pPr>
        <w:pStyle w:val="Postan"/>
        <w:rPr>
          <w:szCs w:val="24"/>
        </w:rPr>
      </w:pPr>
      <w:r w:rsidRPr="00046505">
        <w:rPr>
          <w:szCs w:val="24"/>
        </w:rPr>
        <w:t xml:space="preserve">организационных мероприятий по разработке прогноза </w:t>
      </w:r>
    </w:p>
    <w:p w:rsidR="00046505" w:rsidRPr="0004650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46505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46505">
        <w:rPr>
          <w:rFonts w:ascii="Times New Roman" w:hAnsi="Times New Roman" w:cs="Times New Roman"/>
          <w:sz w:val="28"/>
          <w:szCs w:val="28"/>
        </w:rPr>
        <w:t>Митякинского</w:t>
      </w:r>
      <w:r w:rsidRPr="00046505">
        <w:rPr>
          <w:rFonts w:ascii="Times New Roman" w:hAnsi="Times New Roman" w:cs="Times New Roman"/>
          <w:sz w:val="28"/>
          <w:szCs w:val="24"/>
        </w:rPr>
        <w:t xml:space="preserve"> сельского поселения на 2015-2017 годы. </w:t>
      </w:r>
    </w:p>
    <w:p w:rsidR="00046505" w:rsidRPr="00046505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46505" w:rsidRPr="00046505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№</w:t>
            </w: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Срок</w:t>
            </w: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46505" w:rsidRPr="00046505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46505">
              <w:rPr>
                <w:rFonts w:ascii="Times New Roman" w:hAnsi="Times New Roman" w:cs="Times New Roman"/>
              </w:rPr>
              <w:t>4</w:t>
            </w:r>
          </w:p>
        </w:tc>
      </w:tr>
      <w:tr w:rsidR="00046505" w:rsidRPr="00046505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46505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46505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46505">
              <w:rPr>
                <w:szCs w:val="24"/>
              </w:rPr>
              <w:tab/>
              <w:t>-сценарных условий функционирования экономики Росси</w:t>
            </w:r>
            <w:r w:rsidRPr="00046505">
              <w:rPr>
                <w:szCs w:val="24"/>
              </w:rPr>
              <w:t>й</w:t>
            </w:r>
            <w:r w:rsidRPr="00046505">
              <w:rPr>
                <w:szCs w:val="24"/>
              </w:rPr>
              <w:t>ской Федерации до 2014 года;</w:t>
            </w: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2015–2017 годы;</w:t>
            </w: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2015-2017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6505" w:rsidRPr="0004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046505">
              <w:rPr>
                <w:rFonts w:ascii="Times New Roman" w:hAnsi="Times New Roman" w:cs="Times New Roman"/>
                <w:sz w:val="24"/>
                <w:szCs w:val="24"/>
              </w:rPr>
              <w:t>.05.2014 г.</w:t>
            </w: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46505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05" w:rsidRPr="00046505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011520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    до 2</w:t>
            </w:r>
            <w:r w:rsidR="00011520" w:rsidRPr="0001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1520" w:rsidRPr="0001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46505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0465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   на 2015 - 2017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color w:val="FF0000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11520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Митякинского сельского поселения  на 2015 - 2017 год  раздела</w:t>
            </w:r>
          </w:p>
          <w:p w:rsidR="00046505" w:rsidRPr="00011520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11520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11520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</w:t>
            </w: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ному образованию на 2015 - 2017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05" w:rsidRPr="0004650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11520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46505" w:rsidRPr="0004650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011520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20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11520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46505" w:rsidRDefault="00046505" w:rsidP="00F6674F">
            <w:pPr>
              <w:snapToGrid w:val="0"/>
              <w:rPr>
                <w:color w:val="FF0000"/>
              </w:rPr>
            </w:pPr>
          </w:p>
        </w:tc>
      </w:tr>
    </w:tbl>
    <w:p w:rsidR="00046505" w:rsidRPr="00046505" w:rsidRDefault="00046505" w:rsidP="00046505">
      <w:pPr>
        <w:rPr>
          <w:color w:val="FF0000"/>
        </w:rPr>
      </w:pPr>
    </w:p>
    <w:p w:rsidR="00046505" w:rsidRPr="00046505" w:rsidRDefault="00046505" w:rsidP="00046505">
      <w:pPr>
        <w:rPr>
          <w:color w:val="FF0000"/>
          <w:sz w:val="24"/>
          <w:szCs w:val="24"/>
        </w:rPr>
      </w:pPr>
    </w:p>
    <w:p w:rsidR="00046505" w:rsidRPr="00011520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11520">
        <w:rPr>
          <w:rFonts w:ascii="Times New Roman" w:hAnsi="Times New Roman" w:cs="Times New Roman"/>
          <w:sz w:val="28"/>
          <w:szCs w:val="28"/>
        </w:rPr>
        <w:t>Глава  Митякинского</w:t>
      </w:r>
      <w:r w:rsidR="008A1D0E">
        <w:rPr>
          <w:rFonts w:ascii="Times New Roman" w:hAnsi="Times New Roman" w:cs="Times New Roman"/>
          <w:sz w:val="28"/>
          <w:szCs w:val="28"/>
        </w:rPr>
        <w:t xml:space="preserve"> </w:t>
      </w:r>
      <w:r w:rsidRPr="000115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1520">
        <w:rPr>
          <w:rFonts w:ascii="Times New Roman" w:hAnsi="Times New Roman" w:cs="Times New Roman"/>
          <w:sz w:val="28"/>
          <w:szCs w:val="28"/>
        </w:rPr>
        <w:tab/>
      </w:r>
      <w:r w:rsidRPr="00011520">
        <w:rPr>
          <w:rFonts w:ascii="Times New Roman" w:hAnsi="Times New Roman" w:cs="Times New Roman"/>
          <w:sz w:val="28"/>
          <w:szCs w:val="28"/>
        </w:rPr>
        <w:tab/>
      </w:r>
      <w:r w:rsidRPr="0001152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0115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11520" w:rsidRPr="00011520">
        <w:rPr>
          <w:rFonts w:ascii="Times New Roman" w:hAnsi="Times New Roman" w:cs="Times New Roman"/>
          <w:sz w:val="28"/>
          <w:szCs w:val="28"/>
        </w:rPr>
        <w:t>С</w:t>
      </w:r>
      <w:r w:rsidRPr="00011520">
        <w:rPr>
          <w:rFonts w:ascii="Times New Roman" w:hAnsi="Times New Roman" w:cs="Times New Roman"/>
          <w:sz w:val="28"/>
          <w:szCs w:val="28"/>
        </w:rPr>
        <w:t>.И.</w:t>
      </w:r>
      <w:r w:rsidR="00011520" w:rsidRPr="00011520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46505" w:rsidRDefault="00046505" w:rsidP="00046505">
      <w:pPr>
        <w:rPr>
          <w:color w:val="FF0000"/>
        </w:rPr>
      </w:pPr>
    </w:p>
    <w:p w:rsidR="00D24B6E" w:rsidRPr="00046505" w:rsidRDefault="00D24B6E" w:rsidP="00046505">
      <w:pPr>
        <w:jc w:val="center"/>
        <w:rPr>
          <w:color w:val="FF0000"/>
        </w:rPr>
      </w:pPr>
    </w:p>
    <w:sectPr w:rsidR="00D24B6E" w:rsidRPr="00046505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6505"/>
    <w:rsid w:val="00011520"/>
    <w:rsid w:val="00046505"/>
    <w:rsid w:val="002740E5"/>
    <w:rsid w:val="00401332"/>
    <w:rsid w:val="004D1AC5"/>
    <w:rsid w:val="00504449"/>
    <w:rsid w:val="00520B81"/>
    <w:rsid w:val="008445C4"/>
    <w:rsid w:val="008A1D0E"/>
    <w:rsid w:val="009D6565"/>
    <w:rsid w:val="00C171AC"/>
    <w:rsid w:val="00D24B6E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0404-3447-44E1-95F3-A4A44210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2014-06-02T11:42:00Z</cp:lastPrinted>
  <dcterms:created xsi:type="dcterms:W3CDTF">2014-06-02T11:19:00Z</dcterms:created>
  <dcterms:modified xsi:type="dcterms:W3CDTF">2014-06-02T11:43:00Z</dcterms:modified>
</cp:coreProperties>
</file>